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0C" w:rsidRPr="00981F25" w:rsidRDefault="00357FAD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noProof/>
          <w:color w:val="000000"/>
          <w:sz w:val="22"/>
          <w:szCs w:val="22"/>
        </w:rPr>
        <w:drawing>
          <wp:inline distT="0" distB="0" distL="0" distR="0">
            <wp:extent cx="2466975" cy="1552575"/>
            <wp:effectExtent l="19050" t="0" r="9525" b="0"/>
            <wp:docPr id="1" name="Picture 1" descr="EPC-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-new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F56EB1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May 12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>
        <w:rPr>
          <w:rFonts w:ascii="Book Antiqua" w:hAnsi="Book Antiqua"/>
          <w:b/>
          <w:bCs/>
          <w:color w:val="000000"/>
          <w:sz w:val="22"/>
          <w:szCs w:val="22"/>
        </w:rPr>
        <w:t>5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5D4DDD">
        <w:rPr>
          <w:rFonts w:ascii="Book Antiqua" w:hAnsi="Book Antiqua"/>
          <w:color w:val="000000"/>
          <w:sz w:val="22"/>
          <w:szCs w:val="22"/>
        </w:rPr>
        <w:t>Legislature Crosses the 2015 Finish Line</w:t>
      </w:r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5D4DDD">
        <w:rPr>
          <w:rFonts w:ascii="Book Antiqua" w:hAnsi="Book Antiqua"/>
          <w:sz w:val="22"/>
          <w:szCs w:val="22"/>
        </w:rPr>
        <w:t>No Love Lost in Loveland Union Negotiations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5D4DDD">
        <w:rPr>
          <w:rFonts w:ascii="Book Antiqua" w:hAnsi="Book Antiqua"/>
          <w:sz w:val="22"/>
          <w:szCs w:val="22"/>
        </w:rPr>
        <w:t xml:space="preserve">Independence Institute Stands up to Jeffco Bullies 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5D4DDD">
        <w:rPr>
          <w:rFonts w:ascii="Book Antiqua" w:hAnsi="Book Antiqua"/>
          <w:sz w:val="22"/>
          <w:szCs w:val="22"/>
        </w:rPr>
        <w:t>Ed Center Keeps Eye on School Choice Ball</w:t>
      </w:r>
    </w:p>
    <w:p w:rsidR="00AF71BA" w:rsidRPr="00981F25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5D4DDD">
        <w:rPr>
          <w:rFonts w:ascii="Book Antiqua" w:hAnsi="Book Antiqua"/>
          <w:sz w:val="22"/>
          <w:szCs w:val="22"/>
        </w:rPr>
        <w:t>Little Eddie Stays Busy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981F25" w:rsidRDefault="00405326" w:rsidP="002B214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Legislature Crosses the 2015 Finish Line </w:t>
      </w:r>
    </w:p>
    <w:p w:rsidR="002B214C" w:rsidRDefault="00F56EB1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This year’s legislative session got heated when it came </w:t>
      </w:r>
      <w:r w:rsidR="006B0562">
        <w:rPr>
          <w:rFonts w:ascii="Book Antiqua" w:hAnsi="Book Antiqua"/>
          <w:sz w:val="22"/>
          <w:szCs w:val="22"/>
        </w:rPr>
        <w:t>to education issues. Education Policy A</w:t>
      </w:r>
      <w:r>
        <w:rPr>
          <w:rFonts w:ascii="Book Antiqua" w:hAnsi="Book Antiqua"/>
          <w:sz w:val="22"/>
          <w:szCs w:val="22"/>
        </w:rPr>
        <w:t xml:space="preserve">nalyst Ross </w:t>
      </w:r>
      <w:r w:rsidR="005D4DDD">
        <w:rPr>
          <w:rFonts w:ascii="Book Antiqua" w:hAnsi="Book Antiqua"/>
          <w:sz w:val="22"/>
          <w:szCs w:val="22"/>
        </w:rPr>
        <w:t>Izard spent a gre</w:t>
      </w:r>
      <w:r>
        <w:rPr>
          <w:rFonts w:ascii="Book Antiqua" w:hAnsi="Book Antiqua"/>
          <w:sz w:val="22"/>
          <w:szCs w:val="22"/>
        </w:rPr>
        <w:t>at deal of time at the Capitol attempting to track the 119 introduced education-related bills, building relationships with legislators, and working to educate</w:t>
      </w:r>
      <w:r w:rsidR="005D4DDD">
        <w:rPr>
          <w:rFonts w:ascii="Book Antiqua" w:hAnsi="Book Antiqua"/>
          <w:sz w:val="22"/>
          <w:szCs w:val="22"/>
        </w:rPr>
        <w:t xml:space="preserve"> Colorado</w:t>
      </w:r>
      <w:r>
        <w:rPr>
          <w:rFonts w:ascii="Book Antiqua" w:hAnsi="Book Antiqua"/>
          <w:sz w:val="22"/>
          <w:szCs w:val="22"/>
        </w:rPr>
        <w:t xml:space="preserve"> leaders on the importance of two of the Education Policy Center’s biggest priorities: School choice and accountability. </w:t>
      </w:r>
    </w:p>
    <w:p w:rsidR="00F56EB1" w:rsidRDefault="00F56EB1" w:rsidP="002B214C">
      <w:pPr>
        <w:rPr>
          <w:rFonts w:ascii="Book Antiqua" w:hAnsi="Book Antiqua"/>
          <w:sz w:val="22"/>
          <w:szCs w:val="22"/>
        </w:rPr>
      </w:pPr>
    </w:p>
    <w:p w:rsidR="006B0562" w:rsidRDefault="00F56EB1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Nowhere were those efforts more important than in </w:t>
      </w:r>
      <w:r w:rsidR="005F7283">
        <w:rPr>
          <w:rFonts w:ascii="Book Antiqua" w:hAnsi="Book Antiqua"/>
          <w:sz w:val="22"/>
          <w:szCs w:val="22"/>
        </w:rPr>
        <w:t xml:space="preserve">this year’s </w:t>
      </w:r>
      <w:r>
        <w:rPr>
          <w:rFonts w:ascii="Book Antiqua" w:hAnsi="Book Antiqua"/>
          <w:sz w:val="22"/>
          <w:szCs w:val="22"/>
        </w:rPr>
        <w:t xml:space="preserve">testing debate. As Ross pointed out in a </w:t>
      </w:r>
      <w:hyperlink r:id="rId5" w:history="1">
        <w:r w:rsidRPr="00F56EB1">
          <w:rPr>
            <w:rStyle w:val="Hyperlink"/>
            <w:rFonts w:ascii="Book Antiqua" w:hAnsi="Book Antiqua"/>
            <w:i/>
            <w:sz w:val="22"/>
            <w:szCs w:val="22"/>
          </w:rPr>
          <w:t xml:space="preserve">Greeley Tribune </w:t>
        </w:r>
        <w:r w:rsidRPr="00F56EB1">
          <w:rPr>
            <w:rStyle w:val="Hyperlink"/>
            <w:rFonts w:ascii="Book Antiqua" w:hAnsi="Book Antiqua"/>
            <w:sz w:val="22"/>
            <w:szCs w:val="22"/>
          </w:rPr>
          <w:t>op-ed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="006B0562">
        <w:rPr>
          <w:rFonts w:ascii="Book Antiqua" w:hAnsi="Book Antiqua"/>
          <w:sz w:val="22"/>
          <w:szCs w:val="22"/>
        </w:rPr>
        <w:t xml:space="preserve">early in the session, </w:t>
      </w:r>
      <w:r>
        <w:rPr>
          <w:rFonts w:ascii="Book Antiqua" w:hAnsi="Book Antiqua"/>
          <w:sz w:val="22"/>
          <w:szCs w:val="22"/>
        </w:rPr>
        <w:t>reductions</w:t>
      </w:r>
      <w:r w:rsidR="005D4DDD">
        <w:rPr>
          <w:rFonts w:ascii="Book Antiqua" w:hAnsi="Book Antiqua"/>
          <w:sz w:val="22"/>
          <w:szCs w:val="22"/>
        </w:rPr>
        <w:t xml:space="preserve"> in testing</w:t>
      </w:r>
      <w:r>
        <w:rPr>
          <w:rFonts w:ascii="Book Antiqua" w:hAnsi="Book Antiqua"/>
          <w:sz w:val="22"/>
          <w:szCs w:val="22"/>
        </w:rPr>
        <w:t xml:space="preserve"> were necessary. </w:t>
      </w:r>
      <w:r w:rsidR="006B0562">
        <w:rPr>
          <w:rFonts w:ascii="Book Antiqua" w:hAnsi="Book Antiqua"/>
          <w:sz w:val="22"/>
          <w:szCs w:val="22"/>
        </w:rPr>
        <w:t>The debate grew progressively uglier and more c</w:t>
      </w:r>
      <w:r w:rsidR="005D4DDD">
        <w:rPr>
          <w:rFonts w:ascii="Book Antiqua" w:hAnsi="Book Antiqua"/>
          <w:sz w:val="22"/>
          <w:szCs w:val="22"/>
        </w:rPr>
        <w:t xml:space="preserve">onvoluted </w:t>
      </w:r>
      <w:r w:rsidR="006B0562">
        <w:rPr>
          <w:rFonts w:ascii="Book Antiqua" w:hAnsi="Book Antiqua"/>
          <w:sz w:val="22"/>
          <w:szCs w:val="22"/>
        </w:rPr>
        <w:t xml:space="preserve">in the weeks that followed, prompting Ross to author a detailed </w:t>
      </w:r>
      <w:hyperlink r:id="rId6" w:history="1">
        <w:r w:rsidRPr="00F56EB1">
          <w:rPr>
            <w:rStyle w:val="Hyperlink"/>
            <w:rFonts w:ascii="Book Antiqua" w:hAnsi="Book Antiqua"/>
            <w:sz w:val="22"/>
            <w:szCs w:val="22"/>
          </w:rPr>
          <w:t>Complete Colorado article</w:t>
        </w:r>
      </w:hyperlink>
      <w:r>
        <w:rPr>
          <w:rFonts w:ascii="Book Antiqua" w:hAnsi="Book Antiqua"/>
          <w:sz w:val="22"/>
          <w:szCs w:val="22"/>
        </w:rPr>
        <w:t xml:space="preserve"> about the dangers of strange conservative-union alliances as the testing debate progressed. </w:t>
      </w:r>
      <w:r w:rsidR="006B0562">
        <w:rPr>
          <w:rFonts w:ascii="Book Antiqua" w:hAnsi="Book Antiqua"/>
          <w:sz w:val="22"/>
          <w:szCs w:val="22"/>
        </w:rPr>
        <w:t xml:space="preserve">He followed the article with an </w:t>
      </w:r>
      <w:hyperlink r:id="rId7" w:history="1">
        <w:r w:rsidR="006B0562" w:rsidRPr="00F47C90">
          <w:rPr>
            <w:rStyle w:val="Hyperlink"/>
            <w:rFonts w:ascii="Book Antiqua" w:hAnsi="Book Antiqua"/>
            <w:sz w:val="22"/>
            <w:szCs w:val="22"/>
          </w:rPr>
          <w:t>appearance</w:t>
        </w:r>
      </w:hyperlink>
      <w:r w:rsidR="006B0562">
        <w:rPr>
          <w:rFonts w:ascii="Book Antiqua" w:hAnsi="Book Antiqua"/>
          <w:sz w:val="22"/>
          <w:szCs w:val="22"/>
        </w:rPr>
        <w:t xml:space="preserve"> on the </w:t>
      </w:r>
      <w:r w:rsidR="006B0562" w:rsidRPr="00F47C90">
        <w:rPr>
          <w:rFonts w:ascii="Book Antiqua" w:hAnsi="Book Antiqua"/>
          <w:sz w:val="22"/>
          <w:szCs w:val="22"/>
        </w:rPr>
        <w:t xml:space="preserve">Dan </w:t>
      </w:r>
      <w:proofErr w:type="spellStart"/>
      <w:r w:rsidR="006B0562" w:rsidRPr="00F47C90">
        <w:rPr>
          <w:rFonts w:ascii="Book Antiqua" w:hAnsi="Book Antiqua"/>
          <w:sz w:val="22"/>
          <w:szCs w:val="22"/>
        </w:rPr>
        <w:t>Caplis</w:t>
      </w:r>
      <w:proofErr w:type="spellEnd"/>
      <w:r w:rsidR="006B0562" w:rsidRPr="00F47C90">
        <w:rPr>
          <w:rFonts w:ascii="Book Antiqua" w:hAnsi="Book Antiqua"/>
          <w:sz w:val="22"/>
          <w:szCs w:val="22"/>
        </w:rPr>
        <w:t xml:space="preserve"> Show on 710 KNUS</w:t>
      </w:r>
      <w:r w:rsidR="006B0562">
        <w:rPr>
          <w:rFonts w:ascii="Book Antiqua" w:hAnsi="Book Antiqua"/>
          <w:sz w:val="22"/>
          <w:szCs w:val="22"/>
        </w:rPr>
        <w:t xml:space="preserve">. </w:t>
      </w:r>
      <w:r w:rsidR="00B05231">
        <w:rPr>
          <w:rFonts w:ascii="Book Antiqua" w:hAnsi="Book Antiqua"/>
          <w:sz w:val="22"/>
          <w:szCs w:val="22"/>
        </w:rPr>
        <w:t xml:space="preserve">Education Policy Center Director Pam Benigno also lent her </w:t>
      </w:r>
      <w:r w:rsidR="00E54505">
        <w:rPr>
          <w:rFonts w:ascii="Book Antiqua" w:hAnsi="Book Antiqua"/>
          <w:sz w:val="22"/>
          <w:szCs w:val="22"/>
        </w:rPr>
        <w:t xml:space="preserve">experienced </w:t>
      </w:r>
      <w:r w:rsidR="00B05231">
        <w:rPr>
          <w:rFonts w:ascii="Book Antiqua" w:hAnsi="Book Antiqua"/>
          <w:sz w:val="22"/>
          <w:szCs w:val="22"/>
        </w:rPr>
        <w:t>voice</w:t>
      </w:r>
      <w:r w:rsidR="00E54505">
        <w:rPr>
          <w:rFonts w:ascii="Book Antiqua" w:hAnsi="Book Antiqua"/>
          <w:sz w:val="22"/>
          <w:szCs w:val="22"/>
        </w:rPr>
        <w:t xml:space="preserve"> to the conversation by presenting on </w:t>
      </w:r>
      <w:r w:rsidR="00B05231">
        <w:rPr>
          <w:rFonts w:ascii="Book Antiqua" w:hAnsi="Book Antiqua"/>
          <w:sz w:val="22"/>
          <w:szCs w:val="22"/>
        </w:rPr>
        <w:t xml:space="preserve">the history and current state of </w:t>
      </w:r>
      <w:r w:rsidR="00E54505">
        <w:rPr>
          <w:rFonts w:ascii="Book Antiqua" w:hAnsi="Book Antiqua"/>
          <w:sz w:val="22"/>
          <w:szCs w:val="22"/>
        </w:rPr>
        <w:t xml:space="preserve">Colorado </w:t>
      </w:r>
      <w:r w:rsidR="00B05231">
        <w:rPr>
          <w:rFonts w:ascii="Book Antiqua" w:hAnsi="Book Antiqua"/>
          <w:sz w:val="22"/>
          <w:szCs w:val="22"/>
        </w:rPr>
        <w:t xml:space="preserve">assessments </w:t>
      </w:r>
      <w:r w:rsidR="00DC6DED">
        <w:rPr>
          <w:rFonts w:ascii="Book Antiqua" w:hAnsi="Book Antiqua"/>
          <w:sz w:val="22"/>
          <w:szCs w:val="22"/>
        </w:rPr>
        <w:t xml:space="preserve">to a citizen’s group </w:t>
      </w:r>
      <w:r w:rsidR="00B05231">
        <w:rPr>
          <w:rFonts w:ascii="Book Antiqua" w:hAnsi="Book Antiqua"/>
          <w:sz w:val="22"/>
          <w:szCs w:val="22"/>
        </w:rPr>
        <w:t xml:space="preserve">in </w:t>
      </w:r>
      <w:r w:rsidR="00E54505">
        <w:rPr>
          <w:rFonts w:ascii="Book Antiqua" w:hAnsi="Book Antiqua"/>
          <w:sz w:val="22"/>
          <w:szCs w:val="22"/>
        </w:rPr>
        <w:t xml:space="preserve">Franktown. </w:t>
      </w:r>
    </w:p>
    <w:p w:rsidR="006B0562" w:rsidRDefault="006B0562" w:rsidP="002B214C">
      <w:pPr>
        <w:rPr>
          <w:rFonts w:ascii="Book Antiqua" w:hAnsi="Book Antiqua"/>
          <w:sz w:val="22"/>
          <w:szCs w:val="22"/>
        </w:rPr>
      </w:pPr>
    </w:p>
    <w:p w:rsidR="00F56EB1" w:rsidRDefault="00F56EB1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 the session neared its end and the hope for a compromise began to dim, Senior Education Policy Analyst Ben DeGrow </w:t>
      </w:r>
      <w:r w:rsidR="005F7283">
        <w:rPr>
          <w:rFonts w:ascii="Book Antiqua" w:hAnsi="Book Antiqua"/>
          <w:sz w:val="22"/>
          <w:szCs w:val="22"/>
        </w:rPr>
        <w:t xml:space="preserve">joined </w:t>
      </w:r>
      <w:r>
        <w:rPr>
          <w:rFonts w:ascii="Book Antiqua" w:hAnsi="Book Antiqua"/>
          <w:sz w:val="22"/>
          <w:szCs w:val="22"/>
        </w:rPr>
        <w:t>Ross</w:t>
      </w:r>
      <w:r w:rsidR="005F7283">
        <w:rPr>
          <w:rFonts w:ascii="Book Antiqua" w:hAnsi="Book Antiqua"/>
          <w:sz w:val="22"/>
          <w:szCs w:val="22"/>
        </w:rPr>
        <w:t xml:space="preserve"> in</w:t>
      </w:r>
      <w:r>
        <w:rPr>
          <w:rFonts w:ascii="Book Antiqua" w:hAnsi="Book Antiqua"/>
          <w:sz w:val="22"/>
          <w:szCs w:val="22"/>
        </w:rPr>
        <w:t xml:space="preserve"> co</w:t>
      </w:r>
      <w:r w:rsidR="005F7283">
        <w:rPr>
          <w:rFonts w:ascii="Book Antiqua" w:hAnsi="Book Antiqua"/>
          <w:sz w:val="22"/>
          <w:szCs w:val="22"/>
        </w:rPr>
        <w:t xml:space="preserve">-authoring </w:t>
      </w:r>
      <w:r w:rsidR="006B0562">
        <w:rPr>
          <w:rFonts w:ascii="Book Antiqua" w:hAnsi="Book Antiqua"/>
          <w:sz w:val="22"/>
          <w:szCs w:val="22"/>
        </w:rPr>
        <w:t>a</w:t>
      </w:r>
      <w:r w:rsidR="004E1D1B">
        <w:rPr>
          <w:rFonts w:ascii="Book Antiqua" w:hAnsi="Book Antiqua"/>
          <w:sz w:val="22"/>
          <w:szCs w:val="22"/>
        </w:rPr>
        <w:t xml:space="preserve"> column</w:t>
      </w:r>
      <w:r w:rsidR="005F7283">
        <w:rPr>
          <w:rFonts w:ascii="Book Antiqua" w:hAnsi="Book Antiqua"/>
          <w:sz w:val="22"/>
          <w:szCs w:val="22"/>
        </w:rPr>
        <w:t>,</w:t>
      </w:r>
      <w:r w:rsidR="004E1D1B">
        <w:rPr>
          <w:rFonts w:ascii="Book Antiqua" w:hAnsi="Book Antiqua"/>
          <w:sz w:val="22"/>
          <w:szCs w:val="22"/>
        </w:rPr>
        <w:t xml:space="preserve"> published by both the</w:t>
      </w:r>
      <w:r w:rsidR="006B0562">
        <w:rPr>
          <w:rFonts w:ascii="Book Antiqua" w:hAnsi="Book Antiqua"/>
          <w:sz w:val="22"/>
          <w:szCs w:val="22"/>
        </w:rPr>
        <w:t xml:space="preserve"> </w:t>
      </w:r>
      <w:hyperlink r:id="rId8" w:history="1">
        <w:r w:rsidR="006B0562" w:rsidRPr="004E1D1B">
          <w:rPr>
            <w:rStyle w:val="Hyperlink"/>
            <w:rFonts w:ascii="Book Antiqua" w:hAnsi="Book Antiqua"/>
            <w:sz w:val="22"/>
            <w:szCs w:val="22"/>
          </w:rPr>
          <w:t xml:space="preserve">Colorado Springs </w:t>
        </w:r>
        <w:r w:rsidR="006B0562" w:rsidRPr="004E1D1B">
          <w:rPr>
            <w:rStyle w:val="Hyperlink"/>
            <w:rFonts w:ascii="Book Antiqua" w:hAnsi="Book Antiqua"/>
            <w:i/>
            <w:sz w:val="22"/>
            <w:szCs w:val="22"/>
          </w:rPr>
          <w:t>Gazette</w:t>
        </w:r>
      </w:hyperlink>
      <w:r w:rsidR="004E1D1B">
        <w:rPr>
          <w:rFonts w:ascii="Book Antiqua" w:hAnsi="Book Antiqua"/>
          <w:sz w:val="22"/>
          <w:szCs w:val="22"/>
        </w:rPr>
        <w:t xml:space="preserve"> and the </w:t>
      </w:r>
      <w:hyperlink r:id="rId9" w:history="1">
        <w:r w:rsidR="004E1D1B" w:rsidRPr="004E1D1B">
          <w:rPr>
            <w:rStyle w:val="Hyperlink"/>
            <w:rFonts w:ascii="Book Antiqua" w:hAnsi="Book Antiqua"/>
            <w:i/>
            <w:sz w:val="22"/>
            <w:szCs w:val="22"/>
          </w:rPr>
          <w:t>Greeley Tribune</w:t>
        </w:r>
      </w:hyperlink>
      <w:r w:rsidR="005F7283">
        <w:rPr>
          <w:rStyle w:val="Hyperlink"/>
          <w:rFonts w:ascii="Book Antiqua" w:hAnsi="Book Antiqua"/>
          <w:sz w:val="22"/>
          <w:szCs w:val="22"/>
        </w:rPr>
        <w:t>,</w:t>
      </w:r>
      <w:r w:rsidR="006B0562">
        <w:rPr>
          <w:rFonts w:ascii="Book Antiqua" w:hAnsi="Book Antiqua"/>
          <w:sz w:val="22"/>
          <w:szCs w:val="22"/>
        </w:rPr>
        <w:t xml:space="preserve"> </w:t>
      </w:r>
      <w:r w:rsidR="005F7283">
        <w:rPr>
          <w:rFonts w:ascii="Book Antiqua" w:hAnsi="Book Antiqua"/>
          <w:sz w:val="22"/>
          <w:szCs w:val="22"/>
        </w:rPr>
        <w:t xml:space="preserve">that called </w:t>
      </w:r>
      <w:r w:rsidR="006B0562">
        <w:rPr>
          <w:rFonts w:ascii="Book Antiqua" w:hAnsi="Book Antiqua"/>
          <w:sz w:val="22"/>
          <w:szCs w:val="22"/>
        </w:rPr>
        <w:t>for a smart compromise between the final two pieces of testing legislation: Senate Bill 257 and House Bill 1323.</w:t>
      </w:r>
      <w:r>
        <w:rPr>
          <w:rFonts w:ascii="Book Antiqua" w:hAnsi="Book Antiqua"/>
          <w:sz w:val="22"/>
          <w:szCs w:val="22"/>
        </w:rPr>
        <w:t xml:space="preserve"> </w:t>
      </w:r>
      <w:r w:rsidR="006B0562">
        <w:rPr>
          <w:rFonts w:ascii="Book Antiqua" w:hAnsi="Book Antiqua"/>
          <w:sz w:val="22"/>
          <w:szCs w:val="22"/>
        </w:rPr>
        <w:t xml:space="preserve">Against all odds, Colorado’s legislators </w:t>
      </w:r>
      <w:r w:rsidR="005D4DDD">
        <w:rPr>
          <w:rFonts w:ascii="Book Antiqua" w:hAnsi="Book Antiqua"/>
          <w:sz w:val="22"/>
          <w:szCs w:val="22"/>
        </w:rPr>
        <w:t>eventually came</w:t>
      </w:r>
      <w:r w:rsidR="006B0562">
        <w:rPr>
          <w:rFonts w:ascii="Book Antiqua" w:hAnsi="Book Antiqua"/>
          <w:sz w:val="22"/>
          <w:szCs w:val="22"/>
        </w:rPr>
        <w:t xml:space="preserve"> to a nearly literal last-minute compromise on the testing issue. You can read the final</w:t>
      </w:r>
      <w:r w:rsidR="005D4DDD">
        <w:rPr>
          <w:rFonts w:ascii="Book Antiqua" w:hAnsi="Book Antiqua"/>
          <w:sz w:val="22"/>
          <w:szCs w:val="22"/>
        </w:rPr>
        <w:t xml:space="preserve"> compromise</w:t>
      </w:r>
      <w:r w:rsidR="006B0562">
        <w:rPr>
          <w:rFonts w:ascii="Book Antiqua" w:hAnsi="Book Antiqua"/>
          <w:sz w:val="22"/>
          <w:szCs w:val="22"/>
        </w:rPr>
        <w:t xml:space="preserve"> bill </w:t>
      </w:r>
      <w:hyperlink r:id="rId10" w:history="1">
        <w:r w:rsidR="006B0562" w:rsidRPr="006B0562">
          <w:rPr>
            <w:rStyle w:val="Hyperlink"/>
            <w:rFonts w:ascii="Book Antiqua" w:hAnsi="Book Antiqua"/>
            <w:sz w:val="22"/>
            <w:szCs w:val="22"/>
          </w:rPr>
          <w:t>here</w:t>
        </w:r>
      </w:hyperlink>
      <w:r w:rsidR="006B0562">
        <w:rPr>
          <w:rFonts w:ascii="Book Antiqua" w:hAnsi="Book Antiqua"/>
          <w:sz w:val="22"/>
          <w:szCs w:val="22"/>
        </w:rPr>
        <w:t xml:space="preserve">. </w:t>
      </w:r>
    </w:p>
    <w:p w:rsidR="006B0562" w:rsidRDefault="006B0562" w:rsidP="002B214C">
      <w:pPr>
        <w:rPr>
          <w:rFonts w:ascii="Book Antiqua" w:hAnsi="Book Antiqua"/>
          <w:sz w:val="22"/>
          <w:szCs w:val="22"/>
        </w:rPr>
      </w:pPr>
    </w:p>
    <w:p w:rsidR="006B0562" w:rsidRPr="006B0562" w:rsidRDefault="006B0562" w:rsidP="002B214C">
      <w:pPr>
        <w:rPr>
          <w:rFonts w:ascii="Book Antiqua" w:hAnsi="Book Antiqua"/>
          <w:b/>
          <w:sz w:val="22"/>
          <w:szCs w:val="22"/>
        </w:rPr>
      </w:pPr>
      <w:r w:rsidRPr="006B0562">
        <w:rPr>
          <w:rFonts w:ascii="Book Antiqua" w:hAnsi="Book Antiqua"/>
          <w:b/>
          <w:sz w:val="22"/>
          <w:szCs w:val="22"/>
        </w:rPr>
        <w:t xml:space="preserve">More from Ed is </w:t>
      </w:r>
      <w:proofErr w:type="gramStart"/>
      <w:r w:rsidRPr="006B0562">
        <w:rPr>
          <w:rFonts w:ascii="Book Antiqua" w:hAnsi="Book Antiqua"/>
          <w:b/>
          <w:sz w:val="22"/>
          <w:szCs w:val="22"/>
        </w:rPr>
        <w:t>Watching</w:t>
      </w:r>
      <w:proofErr w:type="gramEnd"/>
    </w:p>
    <w:p w:rsidR="006B0562" w:rsidRDefault="004B1BE3" w:rsidP="002B214C">
      <w:pPr>
        <w:rPr>
          <w:rFonts w:ascii="Book Antiqua" w:hAnsi="Book Antiqua"/>
          <w:sz w:val="22"/>
          <w:szCs w:val="22"/>
        </w:rPr>
      </w:pPr>
      <w:hyperlink r:id="rId11" w:history="1">
        <w:r w:rsidR="006B0562" w:rsidRPr="006B0562">
          <w:rPr>
            <w:rStyle w:val="Hyperlink"/>
            <w:rFonts w:ascii="Book Antiqua" w:hAnsi="Book Antiqua"/>
            <w:sz w:val="22"/>
            <w:szCs w:val="22"/>
          </w:rPr>
          <w:t xml:space="preserve">Whichever Way You Look, Colorado Seems to be </w:t>
        </w:r>
        <w:proofErr w:type="gramStart"/>
        <w:r w:rsidR="006B0562" w:rsidRPr="006B0562">
          <w:rPr>
            <w:rStyle w:val="Hyperlink"/>
            <w:rFonts w:ascii="Book Antiqua" w:hAnsi="Book Antiqua"/>
            <w:sz w:val="22"/>
            <w:szCs w:val="22"/>
          </w:rPr>
          <w:t>Stuck</w:t>
        </w:r>
        <w:proofErr w:type="gramEnd"/>
        <w:r w:rsidR="006B0562" w:rsidRPr="006B0562">
          <w:rPr>
            <w:rStyle w:val="Hyperlink"/>
            <w:rFonts w:ascii="Book Antiqua" w:hAnsi="Book Antiqua"/>
            <w:sz w:val="22"/>
            <w:szCs w:val="22"/>
          </w:rPr>
          <w:t xml:space="preserve"> in a Testing Rut</w:t>
        </w:r>
      </w:hyperlink>
    </w:p>
    <w:p w:rsidR="006B0562" w:rsidRDefault="004B1BE3" w:rsidP="002B214C">
      <w:pPr>
        <w:rPr>
          <w:rFonts w:ascii="Book Antiqua" w:hAnsi="Book Antiqua"/>
          <w:sz w:val="22"/>
          <w:szCs w:val="22"/>
        </w:rPr>
      </w:pPr>
      <w:hyperlink r:id="rId12" w:history="1">
        <w:r w:rsidR="006B0562" w:rsidRPr="006B0562">
          <w:rPr>
            <w:rStyle w:val="Hyperlink"/>
            <w:rFonts w:ascii="Book Antiqua" w:hAnsi="Book Antiqua"/>
            <w:sz w:val="22"/>
            <w:szCs w:val="22"/>
          </w:rPr>
          <w:t>High-Stakes Game of Legislative Testing Chicken Nears Point of No Return</w:t>
        </w:r>
      </w:hyperlink>
    </w:p>
    <w:p w:rsidR="006B0562" w:rsidRPr="00981F25" w:rsidRDefault="004B1BE3" w:rsidP="002B214C">
      <w:pPr>
        <w:rPr>
          <w:rFonts w:ascii="Book Antiqua" w:hAnsi="Book Antiqua"/>
          <w:sz w:val="22"/>
          <w:szCs w:val="22"/>
        </w:rPr>
      </w:pPr>
      <w:hyperlink r:id="rId13" w:history="1">
        <w:r w:rsidR="006B0562" w:rsidRPr="006B0562">
          <w:rPr>
            <w:rStyle w:val="Hyperlink"/>
            <w:rFonts w:ascii="Book Antiqua" w:hAnsi="Book Antiqua"/>
            <w:sz w:val="22"/>
            <w:szCs w:val="22"/>
          </w:rPr>
          <w:t>Drumroll, Please: The Great Testing Debate of 2015 Nears Conclusion</w:t>
        </w:r>
      </w:hyperlink>
    </w:p>
    <w:p w:rsidR="002B214C" w:rsidRPr="00981F25" w:rsidRDefault="002B214C" w:rsidP="002B214C">
      <w:pPr>
        <w:rPr>
          <w:rFonts w:ascii="Book Antiqua" w:hAnsi="Book Antiqua"/>
          <w:sz w:val="22"/>
          <w:szCs w:val="22"/>
        </w:rPr>
      </w:pPr>
    </w:p>
    <w:p w:rsidR="002B214C" w:rsidRPr="00981F25" w:rsidRDefault="0040532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No Love Lost in Loveland</w:t>
      </w:r>
      <w:r w:rsidR="005D4DDD">
        <w:rPr>
          <w:rFonts w:ascii="Book Antiqua" w:hAnsi="Book Antiqua"/>
          <w:b/>
          <w:sz w:val="22"/>
          <w:szCs w:val="22"/>
        </w:rPr>
        <w:t xml:space="preserve"> Union Negotiations</w:t>
      </w:r>
    </w:p>
    <w:p w:rsidR="006D45A2" w:rsidRDefault="006B056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 the legislative fight over testing swirled around the </w:t>
      </w:r>
      <w:r w:rsidR="00DC6DED">
        <w:rPr>
          <w:rFonts w:ascii="Book Antiqua" w:hAnsi="Book Antiqua"/>
          <w:sz w:val="22"/>
          <w:szCs w:val="22"/>
        </w:rPr>
        <w:t>statehouse</w:t>
      </w:r>
      <w:r>
        <w:rPr>
          <w:rFonts w:ascii="Book Antiqua" w:hAnsi="Book Antiqua"/>
          <w:sz w:val="22"/>
          <w:szCs w:val="22"/>
        </w:rPr>
        <w:t xml:space="preserve">, another fight was brewing </w:t>
      </w:r>
      <w:r w:rsidR="005D4DDD">
        <w:rPr>
          <w:rFonts w:ascii="Book Antiqua" w:hAnsi="Book Antiqua"/>
          <w:sz w:val="22"/>
          <w:szCs w:val="22"/>
        </w:rPr>
        <w:t xml:space="preserve">in </w:t>
      </w:r>
      <w:r>
        <w:rPr>
          <w:rFonts w:ascii="Book Antiqua" w:hAnsi="Book Antiqua"/>
          <w:sz w:val="22"/>
          <w:szCs w:val="22"/>
        </w:rPr>
        <w:t>Thompson School District, locat</w:t>
      </w:r>
      <w:r w:rsidR="004E1D1B">
        <w:rPr>
          <w:rFonts w:ascii="Book Antiqua" w:hAnsi="Book Antiqua"/>
          <w:sz w:val="22"/>
          <w:szCs w:val="22"/>
        </w:rPr>
        <w:t xml:space="preserve">ed north of Denver in Loveland. In that district, a group of four reform-minded school board members </w:t>
      </w:r>
      <w:r w:rsidR="005F7283">
        <w:rPr>
          <w:rFonts w:ascii="Book Antiqua" w:hAnsi="Book Antiqua"/>
          <w:sz w:val="22"/>
          <w:szCs w:val="22"/>
        </w:rPr>
        <w:t>have taken</w:t>
      </w:r>
      <w:r w:rsidR="005D4DDD">
        <w:rPr>
          <w:rFonts w:ascii="Book Antiqua" w:hAnsi="Book Antiqua"/>
          <w:sz w:val="22"/>
          <w:szCs w:val="22"/>
        </w:rPr>
        <w:t xml:space="preserve"> a stand</w:t>
      </w:r>
      <w:r w:rsidR="004E1D1B">
        <w:rPr>
          <w:rFonts w:ascii="Book Antiqua" w:hAnsi="Book Antiqua"/>
          <w:sz w:val="22"/>
          <w:szCs w:val="22"/>
        </w:rPr>
        <w:t xml:space="preserve"> against entrenched union power despite heavy resistance</w:t>
      </w:r>
      <w:r w:rsidR="005F7283">
        <w:rPr>
          <w:rFonts w:ascii="Book Antiqua" w:hAnsi="Book Antiqua"/>
          <w:sz w:val="22"/>
          <w:szCs w:val="22"/>
        </w:rPr>
        <w:t>. M</w:t>
      </w:r>
      <w:r w:rsidR="004E1D1B">
        <w:rPr>
          <w:rFonts w:ascii="Book Antiqua" w:hAnsi="Book Antiqua"/>
          <w:sz w:val="22"/>
          <w:szCs w:val="22"/>
        </w:rPr>
        <w:t>ost recently</w:t>
      </w:r>
      <w:r w:rsidR="00B05231">
        <w:rPr>
          <w:rFonts w:ascii="Book Antiqua" w:hAnsi="Book Antiqua"/>
          <w:sz w:val="22"/>
          <w:szCs w:val="22"/>
        </w:rPr>
        <w:t>,</w:t>
      </w:r>
      <w:r w:rsidR="004E1D1B">
        <w:rPr>
          <w:rFonts w:ascii="Book Antiqua" w:hAnsi="Book Antiqua"/>
          <w:sz w:val="22"/>
          <w:szCs w:val="22"/>
        </w:rPr>
        <w:t xml:space="preserve"> </w:t>
      </w:r>
      <w:r w:rsidR="005F7283">
        <w:rPr>
          <w:rFonts w:ascii="Book Antiqua" w:hAnsi="Book Antiqua"/>
          <w:sz w:val="22"/>
          <w:szCs w:val="22"/>
        </w:rPr>
        <w:t xml:space="preserve">they </w:t>
      </w:r>
      <w:hyperlink r:id="rId14" w:history="1">
        <w:r w:rsidR="005F7283" w:rsidRPr="005F7283">
          <w:rPr>
            <w:rStyle w:val="Hyperlink"/>
            <w:rFonts w:ascii="Book Antiqua" w:hAnsi="Book Antiqua"/>
            <w:sz w:val="22"/>
            <w:szCs w:val="22"/>
          </w:rPr>
          <w:t>shot down a tentative agreement</w:t>
        </w:r>
      </w:hyperlink>
      <w:r w:rsidR="004E1D1B">
        <w:rPr>
          <w:rFonts w:ascii="Book Antiqua" w:hAnsi="Book Antiqua"/>
          <w:sz w:val="22"/>
          <w:szCs w:val="22"/>
        </w:rPr>
        <w:t xml:space="preserve"> that would have decreased transparency and further solidified union privileges. Complete Colorado’s new education reporter Sherrie Peif has </w:t>
      </w:r>
      <w:r w:rsidR="005F7283">
        <w:rPr>
          <w:rFonts w:ascii="Book Antiqua" w:hAnsi="Book Antiqua"/>
          <w:sz w:val="22"/>
          <w:szCs w:val="22"/>
        </w:rPr>
        <w:t>busily covered</w:t>
      </w:r>
      <w:r w:rsidR="004E1D1B">
        <w:rPr>
          <w:rFonts w:ascii="Book Antiqua" w:hAnsi="Book Antiqua"/>
          <w:sz w:val="22"/>
          <w:szCs w:val="22"/>
        </w:rPr>
        <w:t xml:space="preserve"> the angles no one else will, </w:t>
      </w:r>
      <w:hyperlink r:id="rId15" w:history="1">
        <w:r w:rsidR="00DC2292">
          <w:rPr>
            <w:rStyle w:val="Hyperlink"/>
            <w:rFonts w:ascii="Book Antiqua" w:hAnsi="Book Antiqua"/>
            <w:sz w:val="22"/>
            <w:szCs w:val="22"/>
          </w:rPr>
          <w:t>highlighting the Colorado Education Association</w:t>
        </w:r>
        <w:r w:rsidR="004E1D1B" w:rsidRPr="004E1D1B">
          <w:rPr>
            <w:rStyle w:val="Hyperlink"/>
            <w:rFonts w:ascii="Book Antiqua" w:hAnsi="Book Antiqua"/>
            <w:sz w:val="22"/>
            <w:szCs w:val="22"/>
          </w:rPr>
          <w:t>’s involvement</w:t>
        </w:r>
      </w:hyperlink>
      <w:r w:rsidR="004E1D1B">
        <w:rPr>
          <w:rFonts w:ascii="Book Antiqua" w:hAnsi="Book Antiqua"/>
          <w:sz w:val="22"/>
          <w:szCs w:val="22"/>
        </w:rPr>
        <w:t xml:space="preserve"> in the district’s debate and the fact that the board’s reformers were </w:t>
      </w:r>
      <w:hyperlink r:id="rId16" w:history="1">
        <w:r w:rsidR="004E1D1B" w:rsidRPr="004E1D1B">
          <w:rPr>
            <w:rStyle w:val="Hyperlink"/>
            <w:rFonts w:ascii="Book Antiqua" w:hAnsi="Book Antiqua"/>
            <w:sz w:val="22"/>
            <w:szCs w:val="22"/>
          </w:rPr>
          <w:t>escorted from a recent meeting by police</w:t>
        </w:r>
      </w:hyperlink>
      <w:r w:rsidR="004E1D1B">
        <w:rPr>
          <w:rFonts w:ascii="Book Antiqua" w:hAnsi="Book Antiqua"/>
          <w:sz w:val="22"/>
          <w:szCs w:val="22"/>
        </w:rPr>
        <w:t xml:space="preserve">. </w:t>
      </w:r>
    </w:p>
    <w:p w:rsidR="004E1D1B" w:rsidRDefault="004E1D1B">
      <w:pPr>
        <w:rPr>
          <w:rFonts w:ascii="Book Antiqua" w:hAnsi="Book Antiqua"/>
          <w:sz w:val="22"/>
          <w:szCs w:val="22"/>
        </w:rPr>
      </w:pPr>
    </w:p>
    <w:p w:rsidR="004E1D1B" w:rsidRDefault="004E1D1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Education Policy Analyst Ross Izard offered his thoughts on the </w:t>
      </w:r>
      <w:hyperlink r:id="rId17" w:history="1">
        <w:r w:rsidRPr="00DC2292">
          <w:rPr>
            <w:rStyle w:val="Hyperlink"/>
            <w:rFonts w:ascii="Book Antiqua" w:hAnsi="Book Antiqua"/>
            <w:sz w:val="22"/>
            <w:szCs w:val="22"/>
          </w:rPr>
          <w:t>implications of CEA’</w:t>
        </w:r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>s stealthy entrance</w:t>
        </w:r>
      </w:hyperlink>
      <w:r>
        <w:rPr>
          <w:rFonts w:ascii="Book Antiqua" w:hAnsi="Book Antiqua"/>
          <w:sz w:val="22"/>
          <w:szCs w:val="22"/>
        </w:rPr>
        <w:t xml:space="preserve"> and the </w:t>
      </w:r>
      <w:hyperlink r:id="rId18" w:history="1">
        <w:r w:rsidRPr="004E1D1B">
          <w:rPr>
            <w:rStyle w:val="Hyperlink"/>
            <w:rFonts w:ascii="Book Antiqua" w:hAnsi="Book Antiqua"/>
            <w:sz w:val="22"/>
            <w:szCs w:val="22"/>
          </w:rPr>
          <w:t>district’s tentative agreement</w:t>
        </w:r>
      </w:hyperlink>
      <w:r>
        <w:rPr>
          <w:rFonts w:ascii="Book Antiqua" w:hAnsi="Book Antiqua"/>
          <w:sz w:val="22"/>
          <w:szCs w:val="22"/>
        </w:rPr>
        <w:t xml:space="preserve"> in two articles for Complete Colorado. Senior Education Policy Analyst Ben DeGrow also joined the conversation </w:t>
      </w:r>
      <w:r w:rsidR="00F47C90">
        <w:rPr>
          <w:rFonts w:ascii="Book Antiqua" w:hAnsi="Book Antiqua"/>
          <w:sz w:val="22"/>
          <w:szCs w:val="22"/>
        </w:rPr>
        <w:t xml:space="preserve">by </w:t>
      </w:r>
      <w:hyperlink r:id="rId19" w:history="1">
        <w:r w:rsidR="00F47C90" w:rsidRPr="00F47C90">
          <w:rPr>
            <w:rStyle w:val="Hyperlink"/>
            <w:rFonts w:ascii="Book Antiqua" w:hAnsi="Book Antiqua"/>
            <w:sz w:val="22"/>
            <w:szCs w:val="22"/>
          </w:rPr>
          <w:t>discussing the issue</w:t>
        </w:r>
      </w:hyperlink>
      <w:r w:rsidR="00F47C90">
        <w:rPr>
          <w:rFonts w:ascii="Book Antiqua" w:hAnsi="Book Antiqua"/>
          <w:sz w:val="22"/>
          <w:szCs w:val="22"/>
        </w:rPr>
        <w:t xml:space="preserve"> on </w:t>
      </w:r>
      <w:r w:rsidR="005F7283">
        <w:rPr>
          <w:rFonts w:ascii="Book Antiqua" w:hAnsi="Book Antiqua"/>
          <w:sz w:val="22"/>
          <w:szCs w:val="22"/>
        </w:rPr>
        <w:t xml:space="preserve">AM 1310 KFKA’s </w:t>
      </w:r>
      <w:r w:rsidR="00F47C90">
        <w:rPr>
          <w:rFonts w:ascii="Book Antiqua" w:hAnsi="Book Antiqua"/>
          <w:sz w:val="22"/>
          <w:szCs w:val="22"/>
        </w:rPr>
        <w:t xml:space="preserve">Stacy Petty Show. The Education Policy Center will be watching Thompson School District as it approaches a May 15 deadline for negotiations to end. </w:t>
      </w:r>
    </w:p>
    <w:p w:rsidR="00F47C90" w:rsidRPr="00F47C90" w:rsidRDefault="00F47C90">
      <w:pPr>
        <w:rPr>
          <w:rFonts w:ascii="Book Antiqua" w:hAnsi="Book Antiqua"/>
          <w:b/>
          <w:sz w:val="22"/>
          <w:szCs w:val="22"/>
        </w:rPr>
      </w:pPr>
    </w:p>
    <w:p w:rsidR="00F47C90" w:rsidRPr="00F47C90" w:rsidRDefault="00F47C90">
      <w:pPr>
        <w:rPr>
          <w:rFonts w:ascii="Book Antiqua" w:hAnsi="Book Antiqua"/>
          <w:b/>
          <w:sz w:val="22"/>
          <w:szCs w:val="22"/>
        </w:rPr>
      </w:pPr>
      <w:r w:rsidRPr="00F47C90">
        <w:rPr>
          <w:rFonts w:ascii="Book Antiqua" w:hAnsi="Book Antiqua"/>
          <w:b/>
          <w:sz w:val="22"/>
          <w:szCs w:val="22"/>
        </w:rPr>
        <w:t xml:space="preserve">More from Ed is </w:t>
      </w:r>
      <w:proofErr w:type="gramStart"/>
      <w:r w:rsidRPr="00F47C90">
        <w:rPr>
          <w:rFonts w:ascii="Book Antiqua" w:hAnsi="Book Antiqua"/>
          <w:b/>
          <w:sz w:val="22"/>
          <w:szCs w:val="22"/>
        </w:rPr>
        <w:t>Watching</w:t>
      </w:r>
      <w:proofErr w:type="gramEnd"/>
    </w:p>
    <w:p w:rsidR="00F47C90" w:rsidRDefault="004B1BE3">
      <w:pPr>
        <w:rPr>
          <w:rFonts w:ascii="Book Antiqua" w:hAnsi="Book Antiqua"/>
          <w:sz w:val="22"/>
          <w:szCs w:val="22"/>
        </w:rPr>
      </w:pPr>
      <w:hyperlink r:id="rId20" w:history="1">
        <w:r w:rsidR="00F47C90" w:rsidRPr="00F47C90">
          <w:rPr>
            <w:rStyle w:val="Hyperlink"/>
            <w:rFonts w:ascii="Book Antiqua" w:hAnsi="Book Antiqua"/>
            <w:sz w:val="22"/>
            <w:szCs w:val="22"/>
          </w:rPr>
          <w:t>If You Want Something Done Right: CEA Steps into Thompson’s Union Negotiations</w:t>
        </w:r>
      </w:hyperlink>
    </w:p>
    <w:p w:rsidR="00F47C90" w:rsidRDefault="004B1BE3">
      <w:pPr>
        <w:rPr>
          <w:rFonts w:ascii="Book Antiqua" w:hAnsi="Book Antiqua"/>
          <w:sz w:val="22"/>
          <w:szCs w:val="22"/>
        </w:rPr>
      </w:pPr>
      <w:hyperlink r:id="rId21" w:history="1">
        <w:r w:rsidR="00F47C90" w:rsidRPr="00F47C90">
          <w:rPr>
            <w:rStyle w:val="Hyperlink"/>
            <w:rFonts w:ascii="Book Antiqua" w:hAnsi="Book Antiqua"/>
            <w:sz w:val="22"/>
            <w:szCs w:val="22"/>
          </w:rPr>
          <w:t>How Not to Negotiate: Thompson’s Tepid Tentative Agreement</w:t>
        </w:r>
      </w:hyperlink>
    </w:p>
    <w:p w:rsidR="006B0562" w:rsidRPr="00981F25" w:rsidRDefault="006B0562">
      <w:pPr>
        <w:rPr>
          <w:rFonts w:ascii="Book Antiqua" w:hAnsi="Book Antiqua"/>
          <w:sz w:val="22"/>
          <w:szCs w:val="22"/>
        </w:rPr>
      </w:pPr>
    </w:p>
    <w:p w:rsidR="006D45A2" w:rsidRPr="00981F25" w:rsidRDefault="0040532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Independence Institute Stands up to Jeffco Bullies</w:t>
      </w:r>
    </w:p>
    <w:p w:rsidR="00D518B6" w:rsidRPr="00C500E3" w:rsidRDefault="00F47C9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Jefferson County School District, ugly attacks</w:t>
      </w:r>
      <w:r w:rsidR="005D4DDD">
        <w:rPr>
          <w:rFonts w:ascii="Book Antiqua" w:hAnsi="Book Antiqua"/>
          <w:sz w:val="22"/>
          <w:szCs w:val="22"/>
        </w:rPr>
        <w:t xml:space="preserve"> against</w:t>
      </w:r>
      <w:r>
        <w:rPr>
          <w:rFonts w:ascii="Book Antiqua" w:hAnsi="Book Antiqua"/>
          <w:sz w:val="22"/>
          <w:szCs w:val="22"/>
        </w:rPr>
        <w:t xml:space="preserve"> reform-minded board members and new administrators were </w:t>
      </w:r>
      <w:hyperlink r:id="rId22" w:history="1">
        <w:r w:rsidRPr="00F47C90">
          <w:rPr>
            <w:rStyle w:val="Hyperlink"/>
            <w:rFonts w:ascii="Book Antiqua" w:hAnsi="Book Antiqua"/>
            <w:sz w:val="22"/>
            <w:szCs w:val="22"/>
          </w:rPr>
          <w:t>beginning to get out of hand</w:t>
        </w:r>
      </w:hyperlink>
      <w:r>
        <w:rPr>
          <w:rFonts w:ascii="Book Antiqua" w:hAnsi="Book Antiqua"/>
          <w:sz w:val="22"/>
          <w:szCs w:val="22"/>
        </w:rPr>
        <w:t xml:space="preserve">. Never ones to tolerate bullies, the Independence Institute stepped in. </w:t>
      </w:r>
      <w:r w:rsidR="00C500E3">
        <w:rPr>
          <w:rFonts w:ascii="Book Antiqua" w:hAnsi="Book Antiqua"/>
          <w:sz w:val="22"/>
          <w:szCs w:val="22"/>
        </w:rPr>
        <w:t>Using the</w:t>
      </w:r>
      <w:r w:rsidR="005D4DDD">
        <w:rPr>
          <w:rFonts w:ascii="Book Antiqua" w:hAnsi="Book Antiqua"/>
          <w:sz w:val="22"/>
          <w:szCs w:val="22"/>
        </w:rPr>
        <w:t xml:space="preserve"> Twitter</w:t>
      </w:r>
      <w:r w:rsidR="00C500E3">
        <w:rPr>
          <w:rFonts w:ascii="Book Antiqua" w:hAnsi="Book Antiqua"/>
          <w:sz w:val="22"/>
          <w:szCs w:val="22"/>
        </w:rPr>
        <w:t xml:space="preserve"> has</w:t>
      </w:r>
      <w:r w:rsidR="005D4DDD">
        <w:rPr>
          <w:rFonts w:ascii="Book Antiqua" w:hAnsi="Book Antiqua"/>
          <w:sz w:val="22"/>
          <w:szCs w:val="22"/>
        </w:rPr>
        <w:t>h</w:t>
      </w:r>
      <w:r w:rsidR="00C500E3">
        <w:rPr>
          <w:rFonts w:ascii="Book Antiqua" w:hAnsi="Book Antiqua"/>
          <w:sz w:val="22"/>
          <w:szCs w:val="22"/>
        </w:rPr>
        <w:t>tag #</w:t>
      </w:r>
      <w:proofErr w:type="spellStart"/>
      <w:r w:rsidR="00C500E3">
        <w:rPr>
          <w:rFonts w:ascii="Book Antiqua" w:hAnsi="Book Antiqua"/>
          <w:sz w:val="22"/>
          <w:szCs w:val="22"/>
        </w:rPr>
        <w:t>MeanGirlz</w:t>
      </w:r>
      <w:proofErr w:type="spellEnd"/>
      <w:r w:rsidR="00C500E3">
        <w:rPr>
          <w:rFonts w:ascii="Book Antiqua" w:hAnsi="Book Antiqua"/>
          <w:sz w:val="22"/>
          <w:szCs w:val="22"/>
        </w:rPr>
        <w:t>, the</w:t>
      </w:r>
      <w:r>
        <w:rPr>
          <w:rFonts w:ascii="Book Antiqua" w:hAnsi="Book Antiqua"/>
          <w:sz w:val="22"/>
          <w:szCs w:val="22"/>
        </w:rPr>
        <w:t xml:space="preserve"> Institute put the nastiest </w:t>
      </w:r>
      <w:r w:rsidR="005F7283">
        <w:rPr>
          <w:rFonts w:ascii="Book Antiqua" w:hAnsi="Book Antiqua"/>
          <w:sz w:val="22"/>
          <w:szCs w:val="22"/>
        </w:rPr>
        <w:t xml:space="preserve">Tweets </w:t>
      </w:r>
      <w:r>
        <w:rPr>
          <w:rFonts w:ascii="Book Antiqua" w:hAnsi="Book Antiqua"/>
          <w:sz w:val="22"/>
          <w:szCs w:val="22"/>
        </w:rPr>
        <w:t xml:space="preserve">on </w:t>
      </w:r>
      <w:hyperlink r:id="rId23" w:history="1">
        <w:r w:rsidRPr="00F47C90">
          <w:rPr>
            <w:rStyle w:val="Hyperlink"/>
            <w:rFonts w:ascii="Book Antiqua" w:hAnsi="Book Antiqua"/>
            <w:sz w:val="22"/>
            <w:szCs w:val="22"/>
          </w:rPr>
          <w:t>very public display</w:t>
        </w:r>
      </w:hyperlink>
      <w:r>
        <w:rPr>
          <w:rFonts w:ascii="Book Antiqua" w:hAnsi="Book Antiqua"/>
          <w:sz w:val="22"/>
          <w:szCs w:val="22"/>
        </w:rPr>
        <w:t xml:space="preserve"> and called out the bullies for their disrespectful behavior. The effort was </w:t>
      </w:r>
      <w:hyperlink r:id="rId24" w:history="1">
        <w:r w:rsidRPr="00C500E3">
          <w:rPr>
            <w:rStyle w:val="Hyperlink"/>
            <w:rFonts w:ascii="Book Antiqua" w:hAnsi="Book Antiqua"/>
            <w:sz w:val="22"/>
            <w:szCs w:val="22"/>
          </w:rPr>
          <w:t>covered by Colorado Peak Politics</w:t>
        </w:r>
      </w:hyperlink>
      <w:r w:rsidR="00C500E3">
        <w:rPr>
          <w:rFonts w:ascii="Book Antiqua" w:hAnsi="Book Antiqua"/>
          <w:sz w:val="22"/>
          <w:szCs w:val="22"/>
        </w:rPr>
        <w:t xml:space="preserve"> and </w:t>
      </w:r>
      <w:hyperlink r:id="rId25" w:history="1">
        <w:proofErr w:type="spellStart"/>
        <w:r w:rsidR="00C500E3" w:rsidRPr="00C500E3">
          <w:rPr>
            <w:rStyle w:val="Hyperlink"/>
            <w:rFonts w:ascii="Book Antiqua" w:hAnsi="Book Antiqua"/>
            <w:i/>
            <w:sz w:val="22"/>
            <w:szCs w:val="22"/>
          </w:rPr>
          <w:t>Westword</w:t>
        </w:r>
        <w:proofErr w:type="spellEnd"/>
      </w:hyperlink>
      <w:r w:rsidR="00C500E3">
        <w:rPr>
          <w:rFonts w:ascii="Book Antiqua" w:hAnsi="Book Antiqua"/>
          <w:sz w:val="22"/>
          <w:szCs w:val="22"/>
        </w:rPr>
        <w:t>, and quickly earned the ire of an</w:t>
      </w:r>
      <w:r w:rsidR="00DC2292">
        <w:rPr>
          <w:rFonts w:ascii="Book Antiqua" w:hAnsi="Book Antiqua"/>
          <w:sz w:val="22"/>
          <w:szCs w:val="22"/>
        </w:rPr>
        <w:t>ti-reform folks even outside of Jeffco</w:t>
      </w:r>
      <w:r w:rsidR="00C500E3">
        <w:rPr>
          <w:rFonts w:ascii="Book Antiqua" w:hAnsi="Book Antiqua"/>
          <w:sz w:val="22"/>
          <w:szCs w:val="22"/>
        </w:rPr>
        <w:t>. When you’re taking flak, you know you’re over the target.</w:t>
      </w:r>
    </w:p>
    <w:p w:rsidR="00D518B6" w:rsidRPr="00981F25" w:rsidRDefault="00D518B6">
      <w:pPr>
        <w:rPr>
          <w:rFonts w:ascii="Book Antiqua" w:hAnsi="Book Antiqua"/>
          <w:sz w:val="22"/>
          <w:szCs w:val="22"/>
        </w:rPr>
      </w:pPr>
    </w:p>
    <w:p w:rsidR="005D4DDD" w:rsidRDefault="005D4DD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Ed Center Keeps Eye on School Choice Ball</w:t>
      </w:r>
    </w:p>
    <w:p w:rsidR="00C500E3" w:rsidRDefault="00C500E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Despite</w:t>
      </w:r>
      <w:r w:rsidR="005D4DD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their other hijinks, the Education Policy Center team has not lost sight of its truest passion: School choice. Ben DeGrow was recently in Lafayette speaking </w:t>
      </w:r>
      <w:r w:rsidR="00DC6DED">
        <w:rPr>
          <w:rFonts w:ascii="Book Antiqua" w:hAnsi="Book Antiqua"/>
          <w:sz w:val="22"/>
          <w:szCs w:val="22"/>
        </w:rPr>
        <w:t xml:space="preserve">to a group of 50 </w:t>
      </w:r>
      <w:r>
        <w:rPr>
          <w:rFonts w:ascii="Book Antiqua" w:hAnsi="Book Antiqua"/>
          <w:sz w:val="22"/>
          <w:szCs w:val="22"/>
        </w:rPr>
        <w:t xml:space="preserve">about </w:t>
      </w:r>
      <w:r w:rsidR="00DC6DED">
        <w:rPr>
          <w:rFonts w:ascii="Book Antiqua" w:hAnsi="Book Antiqua"/>
          <w:sz w:val="22"/>
          <w:szCs w:val="22"/>
        </w:rPr>
        <w:t xml:space="preserve">the past, present, and future of educational </w:t>
      </w:r>
      <w:r>
        <w:rPr>
          <w:rFonts w:ascii="Book Antiqua" w:hAnsi="Book Antiqua"/>
          <w:sz w:val="22"/>
          <w:szCs w:val="22"/>
        </w:rPr>
        <w:t>choice</w:t>
      </w:r>
      <w:r w:rsidR="00DC6DED">
        <w:rPr>
          <w:rFonts w:ascii="Book Antiqua" w:hAnsi="Book Antiqua"/>
          <w:sz w:val="22"/>
          <w:szCs w:val="22"/>
        </w:rPr>
        <w:t xml:space="preserve"> in Colorado</w:t>
      </w:r>
      <w:r>
        <w:rPr>
          <w:rFonts w:ascii="Book Antiqua" w:hAnsi="Book Antiqua"/>
          <w:sz w:val="22"/>
          <w:szCs w:val="22"/>
        </w:rPr>
        <w:t xml:space="preserve">. Additionally, </w:t>
      </w:r>
      <w:r w:rsidR="00B05231">
        <w:rPr>
          <w:rFonts w:ascii="Book Antiqua" w:hAnsi="Book Antiqua"/>
          <w:sz w:val="22"/>
          <w:szCs w:val="22"/>
        </w:rPr>
        <w:t xml:space="preserve">Pam Benigno carried the torch both </w:t>
      </w:r>
      <w:r w:rsidR="00DC6DED">
        <w:rPr>
          <w:rFonts w:ascii="Book Antiqua" w:hAnsi="Book Antiqua"/>
          <w:sz w:val="22"/>
          <w:szCs w:val="22"/>
        </w:rPr>
        <w:t xml:space="preserve">to </w:t>
      </w:r>
      <w:r w:rsidR="00B05231">
        <w:rPr>
          <w:rFonts w:ascii="Book Antiqua" w:hAnsi="Book Antiqua"/>
          <w:sz w:val="22"/>
          <w:szCs w:val="22"/>
        </w:rPr>
        <w:t xml:space="preserve">Colorado Springs and Loveland, where she spoke about the </w:t>
      </w:r>
      <w:r w:rsidR="00B05231" w:rsidRPr="00B05231">
        <w:rPr>
          <w:rFonts w:ascii="Book Antiqua" w:hAnsi="Book Antiqua"/>
          <w:sz w:val="22"/>
          <w:szCs w:val="22"/>
        </w:rPr>
        <w:t>need to expand school choice opportunities for low-income students</w:t>
      </w:r>
      <w:r w:rsidR="00B05231">
        <w:rPr>
          <w:rFonts w:ascii="Book Antiqua" w:hAnsi="Book Antiqua"/>
          <w:sz w:val="22"/>
          <w:szCs w:val="22"/>
        </w:rPr>
        <w:t xml:space="preserve">. </w:t>
      </w:r>
    </w:p>
    <w:p w:rsidR="00C500E3" w:rsidRDefault="00C500E3">
      <w:pPr>
        <w:rPr>
          <w:rFonts w:ascii="Book Antiqua" w:hAnsi="Book Antiqua"/>
          <w:sz w:val="22"/>
          <w:szCs w:val="22"/>
        </w:rPr>
      </w:pPr>
    </w:p>
    <w:p w:rsidR="00C500E3" w:rsidRPr="00981F25" w:rsidRDefault="00C500E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Not satisfied with mere drivable distances, Ben also traveled to</w:t>
      </w:r>
      <w:r w:rsidR="005F7283">
        <w:rPr>
          <w:rFonts w:ascii="Book Antiqua" w:hAnsi="Book Antiqua"/>
          <w:sz w:val="22"/>
          <w:szCs w:val="22"/>
        </w:rPr>
        <w:t xml:space="preserve"> a major conference in</w:t>
      </w:r>
      <w:r>
        <w:rPr>
          <w:rFonts w:ascii="Book Antiqua" w:hAnsi="Book Antiqua"/>
          <w:sz w:val="22"/>
          <w:szCs w:val="22"/>
        </w:rPr>
        <w:t xml:space="preserve"> North Carolina to </w:t>
      </w:r>
      <w:r w:rsidR="00B05231">
        <w:rPr>
          <w:rFonts w:ascii="Book Antiqua" w:hAnsi="Book Antiqua"/>
          <w:sz w:val="22"/>
          <w:szCs w:val="22"/>
        </w:rPr>
        <w:t xml:space="preserve">give a presentation on </w:t>
      </w:r>
      <w:r>
        <w:rPr>
          <w:rFonts w:ascii="Book Antiqua" w:hAnsi="Book Antiqua"/>
          <w:sz w:val="22"/>
          <w:szCs w:val="22"/>
        </w:rPr>
        <w:t>the education reforms enacted by Douglas County School District over the last several years.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5F7283" w:rsidRDefault="005F7283">
      <w:pPr>
        <w:rPr>
          <w:rFonts w:ascii="Book Antiqua" w:hAnsi="Book Antiqua"/>
          <w:b/>
          <w:sz w:val="22"/>
          <w:szCs w:val="22"/>
        </w:rPr>
      </w:pPr>
      <w:r w:rsidRPr="00F47C90">
        <w:rPr>
          <w:rFonts w:ascii="Book Antiqua" w:hAnsi="Book Antiqua"/>
          <w:b/>
          <w:sz w:val="22"/>
          <w:szCs w:val="22"/>
        </w:rPr>
        <w:t xml:space="preserve">More from Ed is </w:t>
      </w:r>
      <w:proofErr w:type="gramStart"/>
      <w:r w:rsidRPr="00F47C90">
        <w:rPr>
          <w:rFonts w:ascii="Book Antiqua" w:hAnsi="Book Antiqua"/>
          <w:b/>
          <w:sz w:val="22"/>
          <w:szCs w:val="22"/>
        </w:rPr>
        <w:t>Watching</w:t>
      </w:r>
      <w:proofErr w:type="gramEnd"/>
    </w:p>
    <w:p w:rsidR="005F7283" w:rsidRDefault="004B1BE3" w:rsidP="005F7283">
      <w:pPr>
        <w:rPr>
          <w:rFonts w:ascii="Book Antiqua" w:hAnsi="Book Antiqua"/>
          <w:sz w:val="22"/>
          <w:szCs w:val="22"/>
        </w:rPr>
      </w:pPr>
      <w:hyperlink r:id="rId26" w:history="1">
        <w:r w:rsidR="005F7283" w:rsidRPr="00405326">
          <w:rPr>
            <w:rStyle w:val="Hyperlink"/>
            <w:rFonts w:ascii="Book Antiqua" w:hAnsi="Book Antiqua"/>
            <w:sz w:val="22"/>
            <w:szCs w:val="22"/>
          </w:rPr>
          <w:t>Middle-Income Families Have Long Track Record in Building Colorado Charters</w:t>
        </w:r>
      </w:hyperlink>
    </w:p>
    <w:p w:rsidR="005F7283" w:rsidRPr="00981F25" w:rsidRDefault="004B1BE3" w:rsidP="005F7283">
      <w:pPr>
        <w:rPr>
          <w:rFonts w:ascii="Book Antiqua" w:hAnsi="Book Antiqua"/>
          <w:sz w:val="22"/>
          <w:szCs w:val="22"/>
        </w:rPr>
      </w:pPr>
      <w:hyperlink r:id="rId27" w:history="1">
        <w:r w:rsidR="005F7283" w:rsidRPr="00DC2292">
          <w:rPr>
            <w:rStyle w:val="Hyperlink"/>
            <w:rFonts w:ascii="Book Antiqua" w:hAnsi="Book Antiqua"/>
            <w:sz w:val="22"/>
            <w:szCs w:val="22"/>
          </w:rPr>
          <w:t>New CTBA Report on School Choice Smells Like Bologna</w:t>
        </w:r>
      </w:hyperlink>
    </w:p>
    <w:p w:rsidR="005F7283" w:rsidRDefault="005F7283">
      <w:pPr>
        <w:rPr>
          <w:rFonts w:ascii="Book Antiqua" w:hAnsi="Book Antiqua"/>
          <w:b/>
          <w:sz w:val="22"/>
          <w:szCs w:val="22"/>
        </w:rPr>
      </w:pPr>
    </w:p>
    <w:p w:rsidR="005F7283" w:rsidRPr="00981F25" w:rsidRDefault="005F7283">
      <w:pPr>
        <w:rPr>
          <w:rFonts w:ascii="Book Antiqua" w:hAnsi="Book Antiqua"/>
          <w:sz w:val="22"/>
          <w:szCs w:val="22"/>
        </w:rPr>
      </w:pPr>
    </w:p>
    <w:p w:rsidR="00AF71BA" w:rsidRPr="00981F25" w:rsidRDefault="005D4DDD" w:rsidP="00AF71B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Little Eddie Stays Busy</w:t>
      </w:r>
    </w:p>
    <w:p w:rsidR="00AF71BA" w:rsidRDefault="00DC2292" w:rsidP="00AF7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 always, Little Eddie has kept himself </w:t>
      </w:r>
      <w:r w:rsidRPr="00405326">
        <w:rPr>
          <w:rFonts w:ascii="Book Antiqua" w:hAnsi="Book Antiqua"/>
          <w:i/>
          <w:sz w:val="22"/>
          <w:szCs w:val="22"/>
        </w:rPr>
        <w:t xml:space="preserve">very </w:t>
      </w:r>
      <w:r>
        <w:rPr>
          <w:rFonts w:ascii="Book Antiqua" w:hAnsi="Book Antiqua"/>
          <w:sz w:val="22"/>
          <w:szCs w:val="22"/>
        </w:rPr>
        <w:t xml:space="preserve">busy with a variety of topics. Here are </w:t>
      </w:r>
      <w:r w:rsidR="00405326">
        <w:rPr>
          <w:rFonts w:ascii="Book Antiqua" w:hAnsi="Book Antiqua"/>
          <w:sz w:val="22"/>
          <w:szCs w:val="22"/>
        </w:rPr>
        <w:t xml:space="preserve">just </w:t>
      </w:r>
      <w:r>
        <w:rPr>
          <w:rFonts w:ascii="Book Antiqua" w:hAnsi="Book Antiqua"/>
          <w:sz w:val="22"/>
          <w:szCs w:val="22"/>
        </w:rPr>
        <w:t>a few of his recent highlights, including an April Fools’ post about the Independence Institute’s attempt at unionization:</w:t>
      </w:r>
    </w:p>
    <w:p w:rsidR="00DC2292" w:rsidRDefault="004B1BE3" w:rsidP="00AF71BA">
      <w:pPr>
        <w:rPr>
          <w:rFonts w:ascii="Book Antiqua" w:hAnsi="Book Antiqua"/>
          <w:sz w:val="22"/>
          <w:szCs w:val="22"/>
        </w:rPr>
      </w:pPr>
      <w:hyperlink r:id="rId28" w:history="1"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>Unity is Strength: Independence Institute Staff Take the Plunge and Unionize</w:t>
        </w:r>
      </w:hyperlink>
    </w:p>
    <w:p w:rsidR="00DC2292" w:rsidRDefault="004B1BE3" w:rsidP="00AF71BA">
      <w:pPr>
        <w:rPr>
          <w:rFonts w:ascii="Book Antiqua" w:hAnsi="Book Antiqua"/>
          <w:sz w:val="22"/>
          <w:szCs w:val="22"/>
        </w:rPr>
      </w:pPr>
      <w:hyperlink r:id="rId29" w:history="1"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>NEA: Colorado Falls from 21st to 22nd in Per-Pupil Spending – Sound the Alarms!</w:t>
        </w:r>
      </w:hyperlink>
    </w:p>
    <w:p w:rsidR="00AF71BA" w:rsidRDefault="004B1BE3" w:rsidP="00AF71BA">
      <w:pPr>
        <w:rPr>
          <w:rFonts w:ascii="Book Antiqua" w:hAnsi="Book Antiqua"/>
          <w:sz w:val="22"/>
          <w:szCs w:val="22"/>
        </w:rPr>
      </w:pPr>
      <w:hyperlink r:id="rId30" w:history="1"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 xml:space="preserve">Compared with Real Samples, </w:t>
        </w:r>
        <w:proofErr w:type="spellStart"/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 xml:space="preserve"> Union Survey Proves a Major Flop</w:t>
        </w:r>
      </w:hyperlink>
    </w:p>
    <w:p w:rsidR="00DC2292" w:rsidRDefault="004B1BE3" w:rsidP="00AF71BA">
      <w:pPr>
        <w:rPr>
          <w:rFonts w:ascii="Book Antiqua" w:hAnsi="Book Antiqua"/>
          <w:sz w:val="22"/>
          <w:szCs w:val="22"/>
        </w:rPr>
      </w:pPr>
      <w:hyperlink r:id="rId31" w:history="1"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>NEA President Reminds Us That Education Policy Belongs in Legislatures, Not Courts</w:t>
        </w:r>
      </w:hyperlink>
    </w:p>
    <w:p w:rsidR="00DC2292" w:rsidRDefault="004B1BE3" w:rsidP="00AF71BA">
      <w:pPr>
        <w:rPr>
          <w:rFonts w:ascii="Book Antiqua" w:hAnsi="Book Antiqua"/>
          <w:sz w:val="22"/>
          <w:szCs w:val="22"/>
        </w:rPr>
      </w:pPr>
      <w:hyperlink r:id="rId32" w:history="1">
        <w:r w:rsidR="00DC2292" w:rsidRPr="00DC2292">
          <w:rPr>
            <w:rStyle w:val="Hyperlink"/>
            <w:rFonts w:ascii="Book Antiqua" w:hAnsi="Book Antiqua"/>
            <w:sz w:val="22"/>
            <w:szCs w:val="22"/>
          </w:rPr>
          <w:t>Broad Brush “Limited Impact” Claim Vindicates Progress of Prop 104</w:t>
        </w:r>
      </w:hyperlink>
    </w:p>
    <w:p w:rsidR="00DC2292" w:rsidRPr="00981F25" w:rsidRDefault="00DC2292" w:rsidP="00AF71BA">
      <w:pPr>
        <w:rPr>
          <w:rFonts w:ascii="Book Antiqua" w:hAnsi="Book Antiqua"/>
          <w:sz w:val="22"/>
          <w:szCs w:val="22"/>
        </w:rPr>
      </w:pPr>
    </w:p>
    <w:p w:rsidR="00735FB8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</w:p>
    <w:p w:rsidR="00C443A3" w:rsidRPr="00981F25" w:rsidRDefault="00735FB8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Ross Izard, Policy Analyst</w:t>
      </w:r>
      <w:r w:rsidR="00C443A3"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3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4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5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6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C"/>
    <w:rsid w:val="00060570"/>
    <w:rsid w:val="00087C3D"/>
    <w:rsid w:val="00102B3D"/>
    <w:rsid w:val="001373D4"/>
    <w:rsid w:val="0014627C"/>
    <w:rsid w:val="001471E6"/>
    <w:rsid w:val="00156CF8"/>
    <w:rsid w:val="001A588C"/>
    <w:rsid w:val="001B76A9"/>
    <w:rsid w:val="002268CF"/>
    <w:rsid w:val="00295BB5"/>
    <w:rsid w:val="002A247A"/>
    <w:rsid w:val="002B214C"/>
    <w:rsid w:val="003232F5"/>
    <w:rsid w:val="00357FAD"/>
    <w:rsid w:val="00405326"/>
    <w:rsid w:val="00430903"/>
    <w:rsid w:val="004B1BE3"/>
    <w:rsid w:val="004E1D1B"/>
    <w:rsid w:val="00544A35"/>
    <w:rsid w:val="005D4DDD"/>
    <w:rsid w:val="005F7283"/>
    <w:rsid w:val="006B0562"/>
    <w:rsid w:val="006B16D2"/>
    <w:rsid w:val="006D45A2"/>
    <w:rsid w:val="00735FB8"/>
    <w:rsid w:val="007D13A6"/>
    <w:rsid w:val="0093380D"/>
    <w:rsid w:val="00953191"/>
    <w:rsid w:val="00981F25"/>
    <w:rsid w:val="00A2771C"/>
    <w:rsid w:val="00A52E3A"/>
    <w:rsid w:val="00A77501"/>
    <w:rsid w:val="00AE3E93"/>
    <w:rsid w:val="00AF71BA"/>
    <w:rsid w:val="00B05231"/>
    <w:rsid w:val="00C443A3"/>
    <w:rsid w:val="00C500E3"/>
    <w:rsid w:val="00C57F60"/>
    <w:rsid w:val="00C60AD2"/>
    <w:rsid w:val="00CA010F"/>
    <w:rsid w:val="00CF1508"/>
    <w:rsid w:val="00D04104"/>
    <w:rsid w:val="00D518B6"/>
    <w:rsid w:val="00D9534E"/>
    <w:rsid w:val="00DC2292"/>
    <w:rsid w:val="00DC6DED"/>
    <w:rsid w:val="00E54505"/>
    <w:rsid w:val="00E7200C"/>
    <w:rsid w:val="00F47C90"/>
    <w:rsid w:val="00F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F6F31-CBD8-4FEA-ACFF-F74351C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"/>
    <w:basedOn w:val="DefaultParagraphFont"/>
    <w:semiHidden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te.com/guest-column-education-goal-should-be-less-testing-better-accountability/article/1550607" TargetMode="External"/><Relationship Id="rId13" Type="http://schemas.openxmlformats.org/officeDocument/2006/relationships/hyperlink" Target="http://www.ediswatching.org/2015/05/drumroll-please-the-great-testing-debate-of-2015-nears-conclusion/" TargetMode="External"/><Relationship Id="rId18" Type="http://schemas.openxmlformats.org/officeDocument/2006/relationships/hyperlink" Target="http://completecolorado.com/pagetwo/2015/04/29/thompson-reformers-face-resistance-from-bureaucrats-union-leaders/" TargetMode="External"/><Relationship Id="rId26" Type="http://schemas.openxmlformats.org/officeDocument/2006/relationships/hyperlink" Target="http://www.ediswatching.org/2015/04/middle-income-families-have-long-track-record-in-building-colorado-charte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iswatching.org/2015/04/how-not-to-negotiate-thompsons-tepid-tentative-agreement/" TargetMode="External"/><Relationship Id="rId34" Type="http://schemas.openxmlformats.org/officeDocument/2006/relationships/hyperlink" Target="http://www.i2i.org" TargetMode="External"/><Relationship Id="rId7" Type="http://schemas.openxmlformats.org/officeDocument/2006/relationships/hyperlink" Target="http://dancaplis.podbean.com/e/the-dan-caplis-show-mar-19-2015-hr-2/" TargetMode="External"/><Relationship Id="rId12" Type="http://schemas.openxmlformats.org/officeDocument/2006/relationships/hyperlink" Target="http://www.ediswatching.org/2015/04/high-stakes-game-of-legislative-testing-chicken-nears-point-of-no-return/" TargetMode="External"/><Relationship Id="rId17" Type="http://schemas.openxmlformats.org/officeDocument/2006/relationships/hyperlink" Target="http://completecolorado.com/pagetwo/2015/04/22/cea-involvement-means-thompson-negotiations-about-to-get-uglier/" TargetMode="External"/><Relationship Id="rId25" Type="http://schemas.openxmlformats.org/officeDocument/2006/relationships/hyperlink" Target="http://www.westword.com/news/meangirlzorg-calls-out-tweeters-hating-on-jeffco-school-board-members-6634764" TargetMode="External"/><Relationship Id="rId33" Type="http://schemas.openxmlformats.org/officeDocument/2006/relationships/hyperlink" Target="mailto:pam@i2i.or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ompletecolorado.com/pagetwo/2015/04/27/thompson-conservative-majority-needs-police-escorts-out-of-meeting/" TargetMode="External"/><Relationship Id="rId20" Type="http://schemas.openxmlformats.org/officeDocument/2006/relationships/hyperlink" Target="http://www.ediswatching.org/2015/04/if-you-want-something-done-right-cea-steps-into-thompsons-union-negotiations/" TargetMode="External"/><Relationship Id="rId29" Type="http://schemas.openxmlformats.org/officeDocument/2006/relationships/hyperlink" Target="http://www.ediswatching.org/2015/03/nea-colorado-falls-from-21st-to-22nd-in-per-pupil-spending-sound-the-alarms/" TargetMode="External"/><Relationship Id="rId1" Type="http://schemas.openxmlformats.org/officeDocument/2006/relationships/styles" Target="styles.xml"/><Relationship Id="rId6" Type="http://schemas.openxmlformats.org/officeDocument/2006/relationships/hyperlink" Target="http://completecolorado.com/pagetwo/2015/03/17/strange-bedfellows-teachers-unions-conservatives-and-tenure-reform/" TargetMode="External"/><Relationship Id="rId11" Type="http://schemas.openxmlformats.org/officeDocument/2006/relationships/hyperlink" Target="http://www.ediswatching.org/2015/04/whichever-way-you-look-colorado-seems-to-be-stuck-in-a-testing-rut/" TargetMode="External"/><Relationship Id="rId24" Type="http://schemas.openxmlformats.org/officeDocument/2006/relationships/hyperlink" Target="http://coloradopeakpolitics.com/2015/04/03/outed-jeffco-bullies-outed-by-new-meangirlz-website-union-on-defense/" TargetMode="External"/><Relationship Id="rId32" Type="http://schemas.openxmlformats.org/officeDocument/2006/relationships/hyperlink" Target="http://www.ediswatching.org/2015/05/broad-brush-limited-impact-claim-vindicates-progress-of-prop-104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reeleytribune.com/news/14827826-113/izard-colorados-k-12-testing-debate-what-should-stay-and" TargetMode="External"/><Relationship Id="rId15" Type="http://schemas.openxmlformats.org/officeDocument/2006/relationships/hyperlink" Target="http://completecolorado.com/pagetwo/2015/04/21/state-union-leaders-behind-petition-to-thompson-school-board/" TargetMode="External"/><Relationship Id="rId23" Type="http://schemas.openxmlformats.org/officeDocument/2006/relationships/hyperlink" Target="http://meangirlz.org/" TargetMode="External"/><Relationship Id="rId28" Type="http://schemas.openxmlformats.org/officeDocument/2006/relationships/hyperlink" Target="http://www.ediswatching.org/2015/04/unity-is-strength-independence-institute-staff-take-the-plunge-and-unionize/" TargetMode="External"/><Relationship Id="rId36" Type="http://schemas.openxmlformats.org/officeDocument/2006/relationships/hyperlink" Target="http://friedman.i2i.org/alerts/listinfo/education" TargetMode="External"/><Relationship Id="rId10" Type="http://schemas.openxmlformats.org/officeDocument/2006/relationships/hyperlink" Target="http://www.leg.state.co.us/CLICS/CLICS2015A/csl.nsf/fsbillcont3/D16656BA90D54F3787257DDD0064A563?Open&amp;file=1323_rer.pdf" TargetMode="External"/><Relationship Id="rId19" Type="http://schemas.openxmlformats.org/officeDocument/2006/relationships/hyperlink" Target="http://1310kfka.com/audio/stacy050515hr2.mp3" TargetMode="External"/><Relationship Id="rId31" Type="http://schemas.openxmlformats.org/officeDocument/2006/relationships/hyperlink" Target="http://www.ediswatching.org/2015/05/nea-president-reminds-us-that-education-policy-belongs-in-legislatures-not-cour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reeleytribune.com/news/16120468-113/izard-degrow-in-colorados-student-testing-debate" TargetMode="External"/><Relationship Id="rId14" Type="http://schemas.openxmlformats.org/officeDocument/2006/relationships/hyperlink" Target="http://completecolorado.com/pagetwo/2015/05/07/thompson-school-board-shoots-down-union-contract-proposal/" TargetMode="External"/><Relationship Id="rId22" Type="http://schemas.openxmlformats.org/officeDocument/2006/relationships/hyperlink" Target="http://completecolorado.com/pagetwo/2015/04/02/mean-girls-attack-jeffco-board-officials-on-twitter/" TargetMode="External"/><Relationship Id="rId27" Type="http://schemas.openxmlformats.org/officeDocument/2006/relationships/hyperlink" Target="http://www.ediswatching.org/2015/04/new-ctba-report-on-school-choice-smells-like-bologna/" TargetMode="External"/><Relationship Id="rId30" Type="http://schemas.openxmlformats.org/officeDocument/2006/relationships/hyperlink" Target="http://www.ediswatching.org/2015/04/compared-with-real-samples-dougco-union-survey-proves-a-major-flop/" TargetMode="External"/><Relationship Id="rId35" Type="http://schemas.openxmlformats.org/officeDocument/2006/relationships/hyperlink" Target="http://www.education.i2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9682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2</cp:revision>
  <cp:lastPrinted>2005-10-11T19:16:00Z</cp:lastPrinted>
  <dcterms:created xsi:type="dcterms:W3CDTF">2015-07-07T17:14:00Z</dcterms:created>
  <dcterms:modified xsi:type="dcterms:W3CDTF">2015-07-07T17:14:00Z</dcterms:modified>
</cp:coreProperties>
</file>