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00C" w:rsidRPr="00981F25" w:rsidRDefault="00357FAD" w:rsidP="001A588C">
      <w:pPr>
        <w:jc w:val="center"/>
        <w:rPr>
          <w:rFonts w:ascii="Book Antiqua" w:hAnsi="Book Antiqua"/>
          <w:color w:val="000000"/>
          <w:sz w:val="22"/>
          <w:szCs w:val="22"/>
        </w:rPr>
      </w:pPr>
      <w:r>
        <w:rPr>
          <w:rFonts w:ascii="Book Antiqua" w:hAnsi="Book Antiqua"/>
          <w:noProof/>
          <w:color w:val="000000"/>
          <w:sz w:val="22"/>
          <w:szCs w:val="22"/>
        </w:rPr>
        <w:drawing>
          <wp:inline distT="0" distB="0" distL="0" distR="0">
            <wp:extent cx="2466975" cy="1552575"/>
            <wp:effectExtent l="19050" t="0" r="9525" b="0"/>
            <wp:docPr id="1" name="Picture 1" descr="EPC-new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C-new logo1"/>
                    <pic:cNvPicPr>
                      <a:picLocks noChangeAspect="1" noChangeArrowheads="1"/>
                    </pic:cNvPicPr>
                  </pic:nvPicPr>
                  <pic:blipFill>
                    <a:blip r:embed="rId4" cstate="print"/>
                    <a:srcRect/>
                    <a:stretch>
                      <a:fillRect/>
                    </a:stretch>
                  </pic:blipFill>
                  <pic:spPr bwMode="auto">
                    <a:xfrm>
                      <a:off x="0" y="0"/>
                      <a:ext cx="2466975" cy="1552575"/>
                    </a:xfrm>
                    <a:prstGeom prst="rect">
                      <a:avLst/>
                    </a:prstGeom>
                    <a:noFill/>
                    <a:ln w="9525">
                      <a:noFill/>
                      <a:miter lim="800000"/>
                      <a:headEnd/>
                      <a:tailEnd/>
                    </a:ln>
                  </pic:spPr>
                </pic:pic>
              </a:graphicData>
            </a:graphic>
          </wp:inline>
        </w:drawing>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b/>
          <w:color w:val="000000"/>
          <w:sz w:val="22"/>
          <w:szCs w:val="22"/>
        </w:rPr>
      </w:pPr>
      <w:r w:rsidRPr="00981F25">
        <w:rPr>
          <w:rFonts w:ascii="Book Antiqua" w:hAnsi="Book Antiqua"/>
          <w:b/>
          <w:color w:val="000000"/>
          <w:sz w:val="22"/>
          <w:szCs w:val="22"/>
        </w:rPr>
        <w:t xml:space="preserve">Education Policy Center Newsletter </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From The Independence Institute</w:t>
      </w:r>
      <w:r w:rsidRPr="00981F25">
        <w:rPr>
          <w:rFonts w:ascii="Book Antiqua" w:hAnsi="Book Antiqua"/>
          <w:color w:val="000000"/>
          <w:sz w:val="22"/>
          <w:szCs w:val="22"/>
        </w:rPr>
        <w:t xml:space="preserve"> </w:t>
      </w:r>
    </w:p>
    <w:p w:rsidR="00E7200C" w:rsidRPr="00981F25" w:rsidRDefault="008E482E" w:rsidP="00E7200C">
      <w:pPr>
        <w:rPr>
          <w:rFonts w:ascii="Book Antiqua" w:hAnsi="Book Antiqua"/>
          <w:color w:val="000000"/>
          <w:sz w:val="22"/>
          <w:szCs w:val="22"/>
        </w:rPr>
      </w:pPr>
      <w:r>
        <w:rPr>
          <w:rFonts w:ascii="Book Antiqua" w:hAnsi="Book Antiqua"/>
          <w:b/>
          <w:bCs/>
          <w:color w:val="000000"/>
          <w:sz w:val="22"/>
          <w:szCs w:val="22"/>
        </w:rPr>
        <w:t>January 29</w:t>
      </w:r>
      <w:r w:rsidR="00E7200C" w:rsidRPr="00981F25">
        <w:rPr>
          <w:rFonts w:ascii="Book Antiqua" w:hAnsi="Book Antiqua"/>
          <w:b/>
          <w:bCs/>
          <w:color w:val="000000"/>
          <w:sz w:val="22"/>
          <w:szCs w:val="22"/>
        </w:rPr>
        <w:t xml:space="preserve">, </w:t>
      </w:r>
      <w:r w:rsidR="00981F25" w:rsidRPr="00981F25">
        <w:rPr>
          <w:rFonts w:ascii="Book Antiqua" w:hAnsi="Book Antiqua"/>
          <w:b/>
          <w:bCs/>
          <w:color w:val="000000"/>
          <w:sz w:val="22"/>
          <w:szCs w:val="22"/>
        </w:rPr>
        <w:t>20</w:t>
      </w:r>
      <w:r w:rsidR="002268CF">
        <w:rPr>
          <w:rFonts w:ascii="Book Antiqua" w:hAnsi="Book Antiqua"/>
          <w:b/>
          <w:bCs/>
          <w:color w:val="000000"/>
          <w:sz w:val="22"/>
          <w:szCs w:val="22"/>
        </w:rPr>
        <w:t>1</w:t>
      </w:r>
      <w:r w:rsidR="00A27803">
        <w:rPr>
          <w:rFonts w:ascii="Book Antiqua" w:hAnsi="Book Antiqua"/>
          <w:b/>
          <w:bCs/>
          <w:color w:val="000000"/>
          <w:sz w:val="22"/>
          <w:szCs w:val="22"/>
        </w:rPr>
        <w:t>5</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In this issue</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 xml:space="preserve">-- </w:t>
      </w:r>
      <w:r w:rsidR="00EA3ECD">
        <w:rPr>
          <w:rFonts w:ascii="Book Antiqua" w:hAnsi="Book Antiqua"/>
          <w:color w:val="000000"/>
          <w:sz w:val="22"/>
          <w:szCs w:val="22"/>
        </w:rPr>
        <w:t>School Choice Week Takes Off at State Capitol</w:t>
      </w:r>
    </w:p>
    <w:p w:rsidR="00E7200C" w:rsidRPr="00981F25"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EA3ECD">
        <w:rPr>
          <w:rFonts w:ascii="Book Antiqua" w:hAnsi="Book Antiqua"/>
          <w:sz w:val="22"/>
          <w:szCs w:val="22"/>
        </w:rPr>
        <w:t>Center Wades into Great Testing Debate</w:t>
      </w:r>
    </w:p>
    <w:p w:rsidR="00E7200C"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EA3ECD">
        <w:rPr>
          <w:rFonts w:ascii="Book Antiqua" w:hAnsi="Book Antiqua"/>
          <w:sz w:val="22"/>
          <w:szCs w:val="22"/>
        </w:rPr>
        <w:t>Scholarship Success Stories Told</w:t>
      </w:r>
    </w:p>
    <w:p w:rsidR="00AF71BA" w:rsidRPr="00EA3ECD" w:rsidRDefault="00AF71BA" w:rsidP="00E7200C">
      <w:pPr>
        <w:rPr>
          <w:rFonts w:ascii="Book Antiqua" w:hAnsi="Book Antiqua"/>
          <w:sz w:val="22"/>
          <w:szCs w:val="22"/>
        </w:rPr>
      </w:pPr>
      <w:r>
        <w:rPr>
          <w:rFonts w:ascii="Book Antiqua" w:hAnsi="Book Antiqua"/>
          <w:sz w:val="22"/>
          <w:szCs w:val="22"/>
        </w:rPr>
        <w:t xml:space="preserve">-- </w:t>
      </w:r>
      <w:r w:rsidR="00EA3ECD" w:rsidRPr="00EA3ECD">
        <w:rPr>
          <w:rFonts w:ascii="Book Antiqua" w:hAnsi="Book Antiqua"/>
          <w:sz w:val="22"/>
          <w:szCs w:val="22"/>
        </w:rPr>
        <w:t>Has Jeffco Union’s Fight Started?</w:t>
      </w:r>
    </w:p>
    <w:p w:rsidR="00AF71BA" w:rsidRPr="00981F25" w:rsidRDefault="00AF71BA" w:rsidP="00E7200C">
      <w:pPr>
        <w:rPr>
          <w:rFonts w:ascii="Book Antiqua" w:hAnsi="Book Antiqua"/>
          <w:sz w:val="22"/>
          <w:szCs w:val="22"/>
        </w:rPr>
      </w:pPr>
      <w:r>
        <w:rPr>
          <w:rFonts w:ascii="Book Antiqua" w:hAnsi="Book Antiqua"/>
          <w:sz w:val="22"/>
          <w:szCs w:val="22"/>
        </w:rPr>
        <w:t xml:space="preserve">-- </w:t>
      </w:r>
      <w:r w:rsidR="00EA3ECD">
        <w:rPr>
          <w:rFonts w:ascii="Book Antiqua" w:hAnsi="Book Antiqua"/>
          <w:sz w:val="22"/>
          <w:szCs w:val="22"/>
        </w:rPr>
        <w:t>Eddie Starts 2015 in Style</w:t>
      </w:r>
    </w:p>
    <w:p w:rsidR="00A77501" w:rsidRPr="00981F25" w:rsidRDefault="00A77501" w:rsidP="00E7200C">
      <w:pPr>
        <w:rPr>
          <w:rFonts w:ascii="Book Antiqua" w:hAnsi="Book Antiqua"/>
          <w:sz w:val="22"/>
          <w:szCs w:val="22"/>
        </w:rPr>
      </w:pPr>
    </w:p>
    <w:p w:rsidR="00C60AD2" w:rsidRPr="00981F25" w:rsidRDefault="007D3043" w:rsidP="002B214C">
      <w:pPr>
        <w:rPr>
          <w:rFonts w:ascii="Book Antiqua" w:hAnsi="Book Antiqua"/>
          <w:b/>
          <w:sz w:val="22"/>
          <w:szCs w:val="22"/>
        </w:rPr>
      </w:pPr>
      <w:r>
        <w:rPr>
          <w:rFonts w:ascii="Book Antiqua" w:hAnsi="Book Antiqua"/>
          <w:b/>
          <w:sz w:val="22"/>
          <w:szCs w:val="22"/>
        </w:rPr>
        <w:t>School Choice Week</w:t>
      </w:r>
      <w:r w:rsidR="00EA3ECD">
        <w:rPr>
          <w:rFonts w:ascii="Book Antiqua" w:hAnsi="Book Antiqua"/>
          <w:b/>
          <w:sz w:val="22"/>
          <w:szCs w:val="22"/>
        </w:rPr>
        <w:t xml:space="preserve"> Takes Off at State Capitol</w:t>
      </w:r>
    </w:p>
    <w:p w:rsidR="00DC03F6" w:rsidRDefault="00E8226F" w:rsidP="002B214C">
      <w:pPr>
        <w:rPr>
          <w:rFonts w:ascii="Book Antiqua" w:hAnsi="Book Antiqua"/>
          <w:sz w:val="22"/>
          <w:szCs w:val="22"/>
        </w:rPr>
      </w:pPr>
      <w:r>
        <w:rPr>
          <w:rFonts w:ascii="Book Antiqua" w:hAnsi="Book Antiqua"/>
          <w:sz w:val="22"/>
          <w:szCs w:val="22"/>
        </w:rPr>
        <w:t>Happy School Choice Week:</w:t>
      </w:r>
      <w:r w:rsidR="00D263AE">
        <w:rPr>
          <w:rFonts w:ascii="Book Antiqua" w:hAnsi="Book Antiqua"/>
          <w:sz w:val="22"/>
          <w:szCs w:val="22"/>
        </w:rPr>
        <w:t xml:space="preserve"> It’s</w:t>
      </w:r>
      <w:r>
        <w:rPr>
          <w:rFonts w:ascii="Book Antiqua" w:hAnsi="Book Antiqua"/>
          <w:sz w:val="22"/>
          <w:szCs w:val="22"/>
        </w:rPr>
        <w:t xml:space="preserve"> time to celebrate the educational options from which Colorado families have to choose, and cast a vision for expanding those option</w:t>
      </w:r>
      <w:r w:rsidR="00D263AE">
        <w:rPr>
          <w:rFonts w:ascii="Book Antiqua" w:hAnsi="Book Antiqua"/>
          <w:sz w:val="22"/>
          <w:szCs w:val="22"/>
        </w:rPr>
        <w:t>s</w:t>
      </w:r>
      <w:r>
        <w:rPr>
          <w:rFonts w:ascii="Book Antiqua" w:hAnsi="Book Antiqua"/>
          <w:sz w:val="22"/>
          <w:szCs w:val="22"/>
        </w:rPr>
        <w:t xml:space="preserve">. </w:t>
      </w:r>
      <w:r w:rsidR="00DC03F6">
        <w:rPr>
          <w:rFonts w:ascii="Book Antiqua" w:hAnsi="Book Antiqua"/>
          <w:sz w:val="22"/>
          <w:szCs w:val="22"/>
        </w:rPr>
        <w:t>T</w:t>
      </w:r>
      <w:r>
        <w:rPr>
          <w:rFonts w:ascii="Book Antiqua" w:hAnsi="Book Antiqua"/>
          <w:sz w:val="22"/>
          <w:szCs w:val="22"/>
        </w:rPr>
        <w:t xml:space="preserve">he fifth year for </w:t>
      </w:r>
      <w:r w:rsidR="00DC03F6">
        <w:rPr>
          <w:rFonts w:ascii="Book Antiqua" w:hAnsi="Book Antiqua"/>
          <w:sz w:val="22"/>
          <w:szCs w:val="22"/>
        </w:rPr>
        <w:t xml:space="preserve">the fast-growing </w:t>
      </w:r>
      <w:hyperlink r:id="rId5" w:history="1">
        <w:r w:rsidRPr="00DC03F6">
          <w:rPr>
            <w:rStyle w:val="Hyperlink"/>
            <w:rFonts w:ascii="Book Antiqua" w:hAnsi="Book Antiqua"/>
            <w:sz w:val="22"/>
            <w:szCs w:val="22"/>
          </w:rPr>
          <w:t>National School Choice Week</w:t>
        </w:r>
      </w:hyperlink>
      <w:r w:rsidR="00DC03F6">
        <w:rPr>
          <w:rFonts w:ascii="Book Antiqua" w:hAnsi="Book Antiqua"/>
          <w:sz w:val="22"/>
          <w:szCs w:val="22"/>
        </w:rPr>
        <w:t xml:space="preserve"> phenomenon has generated more than 11,000 events nationwide. </w:t>
      </w:r>
    </w:p>
    <w:p w:rsidR="00DC03F6" w:rsidRDefault="00DC03F6" w:rsidP="002B214C">
      <w:pPr>
        <w:rPr>
          <w:rFonts w:ascii="Book Antiqua" w:hAnsi="Book Antiqua"/>
          <w:sz w:val="22"/>
          <w:szCs w:val="22"/>
        </w:rPr>
      </w:pPr>
    </w:p>
    <w:p w:rsidR="00E8226F" w:rsidRDefault="00DC03F6" w:rsidP="002B214C">
      <w:pPr>
        <w:rPr>
          <w:rFonts w:ascii="Book Antiqua" w:hAnsi="Book Antiqua"/>
          <w:sz w:val="22"/>
          <w:szCs w:val="22"/>
        </w:rPr>
      </w:pPr>
      <w:r>
        <w:rPr>
          <w:rFonts w:ascii="Book Antiqua" w:hAnsi="Book Antiqua"/>
          <w:sz w:val="22"/>
          <w:szCs w:val="22"/>
        </w:rPr>
        <w:t>Right here in Denver, we were proud to be one of 14 groups co-sponsoring a</w:t>
      </w:r>
      <w:r w:rsidR="00D263AE">
        <w:rPr>
          <w:rFonts w:ascii="Book Antiqua" w:hAnsi="Book Antiqua"/>
          <w:sz w:val="22"/>
          <w:szCs w:val="22"/>
        </w:rPr>
        <w:t xml:space="preserve"> School Choice</w:t>
      </w:r>
      <w:r>
        <w:rPr>
          <w:rFonts w:ascii="Book Antiqua" w:hAnsi="Book Antiqua"/>
          <w:sz w:val="22"/>
          <w:szCs w:val="22"/>
        </w:rPr>
        <w:t xml:space="preserve"> rally Monday morning at the State Capitol. Senators Owen Hill (R) and Michael Johnston (D) both spoke, and Excel Institute students sang and danced for the hundreds of kids and adults in the crowd. Our Independence Institute team is editing footage to make a video of Monday’s event. Stay tuned for it to be completed, and we will share it with you soon.</w:t>
      </w:r>
    </w:p>
    <w:p w:rsidR="00E8226F" w:rsidRDefault="00E8226F" w:rsidP="002B214C">
      <w:pPr>
        <w:rPr>
          <w:rFonts w:ascii="Book Antiqua" w:hAnsi="Book Antiqua"/>
          <w:sz w:val="22"/>
          <w:szCs w:val="22"/>
        </w:rPr>
      </w:pPr>
    </w:p>
    <w:p w:rsidR="00E8226F" w:rsidRDefault="00E8226F" w:rsidP="002B214C">
      <w:pPr>
        <w:rPr>
          <w:rFonts w:ascii="Book Antiqua" w:hAnsi="Book Antiqua"/>
          <w:sz w:val="22"/>
          <w:szCs w:val="22"/>
        </w:rPr>
      </w:pPr>
      <w:r>
        <w:rPr>
          <w:rFonts w:ascii="Book Antiqua" w:hAnsi="Book Antiqua"/>
          <w:sz w:val="22"/>
          <w:szCs w:val="22"/>
        </w:rPr>
        <w:t>More from Ed Is Watching:</w:t>
      </w:r>
    </w:p>
    <w:p w:rsidR="00E8226F" w:rsidRPr="00E8226F" w:rsidRDefault="001673D8" w:rsidP="002B214C">
      <w:pPr>
        <w:rPr>
          <w:rStyle w:val="Hyperlink"/>
          <w:rFonts w:ascii="Book Antiqua" w:hAnsi="Book Antiqua"/>
          <w:sz w:val="22"/>
          <w:szCs w:val="22"/>
        </w:rPr>
      </w:pPr>
      <w:hyperlink r:id="rId6" w:tooltip="Permanent Link: School Choice Week 2015 Has Officially Arrived" w:history="1">
        <w:r w:rsidR="00E8226F" w:rsidRPr="00E8226F">
          <w:rPr>
            <w:rStyle w:val="Hyperlink"/>
            <w:rFonts w:ascii="Book Antiqua" w:hAnsi="Book Antiqua"/>
            <w:sz w:val="22"/>
            <w:szCs w:val="22"/>
          </w:rPr>
          <w:t>School Choice Week 2015 Has Officially Arrived</w:t>
        </w:r>
      </w:hyperlink>
    </w:p>
    <w:p w:rsidR="002B214C" w:rsidRPr="00981F25" w:rsidRDefault="001673D8" w:rsidP="002B214C">
      <w:pPr>
        <w:rPr>
          <w:rFonts w:ascii="Book Antiqua" w:hAnsi="Book Antiqua"/>
          <w:sz w:val="22"/>
          <w:szCs w:val="22"/>
        </w:rPr>
      </w:pPr>
      <w:hyperlink r:id="rId7" w:tooltip="Permanent Link: After School Choice Week, How About Educate the Reporters Week?" w:history="1">
        <w:r w:rsidR="00E8226F" w:rsidRPr="00E8226F">
          <w:rPr>
            <w:rStyle w:val="Hyperlink"/>
            <w:rFonts w:ascii="Book Antiqua" w:hAnsi="Book Antiqua"/>
            <w:sz w:val="22"/>
            <w:szCs w:val="22"/>
          </w:rPr>
          <w:t>After School Choice Week, How About Educate the Reporters Week?</w:t>
        </w:r>
      </w:hyperlink>
      <w:r w:rsidR="002B214C" w:rsidRPr="00981F25">
        <w:rPr>
          <w:rFonts w:ascii="Book Antiqua" w:hAnsi="Book Antiqua"/>
          <w:sz w:val="22"/>
          <w:szCs w:val="22"/>
        </w:rPr>
        <w:t xml:space="preserve"> </w:t>
      </w:r>
    </w:p>
    <w:p w:rsidR="002B214C" w:rsidRPr="00981F25" w:rsidRDefault="002B214C" w:rsidP="002B214C">
      <w:pPr>
        <w:rPr>
          <w:rFonts w:ascii="Book Antiqua" w:hAnsi="Book Antiqua"/>
          <w:sz w:val="22"/>
          <w:szCs w:val="22"/>
        </w:rPr>
      </w:pPr>
    </w:p>
    <w:p w:rsidR="00EA3ECD" w:rsidRPr="00EA3ECD" w:rsidRDefault="00EA3ECD">
      <w:pPr>
        <w:rPr>
          <w:rFonts w:ascii="Book Antiqua" w:hAnsi="Book Antiqua"/>
          <w:b/>
          <w:sz w:val="22"/>
          <w:szCs w:val="22"/>
        </w:rPr>
      </w:pPr>
      <w:r w:rsidRPr="00EA3ECD">
        <w:rPr>
          <w:rFonts w:ascii="Book Antiqua" w:hAnsi="Book Antiqua"/>
          <w:b/>
          <w:sz w:val="22"/>
          <w:szCs w:val="22"/>
        </w:rPr>
        <w:t xml:space="preserve">Center Wades into Great Testing Debate </w:t>
      </w:r>
    </w:p>
    <w:p w:rsidR="002B214C" w:rsidRDefault="00C507B0">
      <w:pPr>
        <w:rPr>
          <w:rFonts w:ascii="Book Antiqua" w:hAnsi="Book Antiqua"/>
          <w:sz w:val="22"/>
          <w:szCs w:val="22"/>
        </w:rPr>
      </w:pPr>
      <w:r>
        <w:rPr>
          <w:rFonts w:ascii="Book Antiqua" w:hAnsi="Book Antiqua"/>
          <w:sz w:val="22"/>
          <w:szCs w:val="22"/>
        </w:rPr>
        <w:t xml:space="preserve">Here’s a not-so-bold prediction: 2015 in Colorado will go down as the Year of the Great Testing Debate. It’s not an issue we usually tread into </w:t>
      </w:r>
      <w:r w:rsidR="0055458F">
        <w:rPr>
          <w:rFonts w:ascii="Book Antiqua" w:hAnsi="Book Antiqua"/>
          <w:sz w:val="22"/>
          <w:szCs w:val="22"/>
        </w:rPr>
        <w:t>deeply, but we believe policymakers need to exercise great care as Colorado moves forward</w:t>
      </w:r>
      <w:r>
        <w:rPr>
          <w:rFonts w:ascii="Book Antiqua" w:hAnsi="Book Antiqua"/>
          <w:sz w:val="22"/>
          <w:szCs w:val="22"/>
        </w:rPr>
        <w:t xml:space="preserve">. Policy analyst Ross Izard has penned </w:t>
      </w:r>
      <w:hyperlink r:id="rId8" w:history="1">
        <w:r w:rsidRPr="001673D8">
          <w:rPr>
            <w:rStyle w:val="Hyperlink"/>
            <w:rFonts w:ascii="Book Antiqua" w:hAnsi="Book Antiqua"/>
            <w:sz w:val="22"/>
            <w:szCs w:val="22"/>
          </w:rPr>
          <w:t xml:space="preserve">a thoughtful new op-ed for the </w:t>
        </w:r>
        <w:r w:rsidRPr="001673D8">
          <w:rPr>
            <w:rStyle w:val="Hyperlink"/>
            <w:rFonts w:ascii="Book Antiqua" w:hAnsi="Book Antiqua"/>
            <w:i/>
            <w:sz w:val="22"/>
            <w:szCs w:val="22"/>
          </w:rPr>
          <w:t>Greeley Tribune</w:t>
        </w:r>
      </w:hyperlink>
      <w:bookmarkStart w:id="0" w:name="_GoBack"/>
      <w:bookmarkEnd w:id="0"/>
      <w:r>
        <w:rPr>
          <w:rFonts w:ascii="Book Antiqua" w:hAnsi="Book Antiqua"/>
          <w:sz w:val="22"/>
          <w:szCs w:val="22"/>
        </w:rPr>
        <w:t xml:space="preserve"> on the need to balance flexibility and a reduced testing burden with an authentic</w:t>
      </w:r>
      <w:r w:rsidR="001673D8">
        <w:rPr>
          <w:rFonts w:ascii="Book Antiqua" w:hAnsi="Book Antiqua"/>
          <w:sz w:val="22"/>
          <w:szCs w:val="22"/>
        </w:rPr>
        <w:t>,</w:t>
      </w:r>
      <w:r>
        <w:rPr>
          <w:rFonts w:ascii="Book Antiqua" w:hAnsi="Book Antiqua"/>
          <w:sz w:val="22"/>
          <w:szCs w:val="22"/>
        </w:rPr>
        <w:t xml:space="preserve"> accountable measurement of student and school performance.</w:t>
      </w:r>
      <w:r w:rsidR="00EA3ECD">
        <w:rPr>
          <w:rFonts w:ascii="Book Antiqua" w:hAnsi="Book Antiqua"/>
          <w:sz w:val="22"/>
          <w:szCs w:val="22"/>
        </w:rPr>
        <w:t xml:space="preserve"> </w:t>
      </w:r>
      <w:r>
        <w:rPr>
          <w:rFonts w:ascii="Book Antiqua" w:hAnsi="Book Antiqua"/>
          <w:sz w:val="22"/>
          <w:szCs w:val="22"/>
        </w:rPr>
        <w:t xml:space="preserve">Douglas County school board member Craig Richardson also shared his views on this important debate in </w:t>
      </w:r>
      <w:hyperlink r:id="rId9" w:history="1">
        <w:r w:rsidRPr="00C507B0">
          <w:rPr>
            <w:rStyle w:val="Hyperlink"/>
            <w:rFonts w:ascii="Book Antiqua" w:hAnsi="Book Antiqua"/>
            <w:sz w:val="22"/>
            <w:szCs w:val="22"/>
          </w:rPr>
          <w:t>a January 14 radio interview</w:t>
        </w:r>
      </w:hyperlink>
      <w:r>
        <w:rPr>
          <w:rFonts w:ascii="Book Antiqua" w:hAnsi="Book Antiqua"/>
          <w:sz w:val="22"/>
          <w:szCs w:val="22"/>
        </w:rPr>
        <w:t xml:space="preserve"> with our own Ben DeGrow.</w:t>
      </w:r>
    </w:p>
    <w:p w:rsidR="00C507B0" w:rsidRDefault="00C507B0">
      <w:pPr>
        <w:rPr>
          <w:rFonts w:ascii="Book Antiqua" w:hAnsi="Book Antiqua"/>
          <w:sz w:val="22"/>
          <w:szCs w:val="22"/>
        </w:rPr>
      </w:pPr>
    </w:p>
    <w:p w:rsidR="00C507B0" w:rsidRPr="00C507B0" w:rsidRDefault="00C507B0">
      <w:pPr>
        <w:rPr>
          <w:rFonts w:ascii="Book Antiqua" w:hAnsi="Book Antiqua"/>
          <w:sz w:val="22"/>
          <w:szCs w:val="22"/>
        </w:rPr>
      </w:pPr>
      <w:r>
        <w:rPr>
          <w:rFonts w:ascii="Book Antiqua" w:hAnsi="Book Antiqua"/>
          <w:sz w:val="22"/>
          <w:szCs w:val="22"/>
        </w:rPr>
        <w:t>More from Ed Is Watching:</w:t>
      </w:r>
    </w:p>
    <w:p w:rsidR="006D45A2" w:rsidRPr="0055458F" w:rsidRDefault="001673D8">
      <w:pPr>
        <w:rPr>
          <w:rStyle w:val="Hyperlink"/>
        </w:rPr>
      </w:pPr>
      <w:hyperlink r:id="rId10" w:tooltip="Permanent Link: State Board Gets Weird on Testing Issue" w:history="1">
        <w:r w:rsidR="0055458F" w:rsidRPr="0055458F">
          <w:rPr>
            <w:rStyle w:val="Hyperlink"/>
            <w:rFonts w:ascii="Book Antiqua" w:hAnsi="Book Antiqua"/>
            <w:sz w:val="22"/>
            <w:szCs w:val="22"/>
          </w:rPr>
          <w:t>State Board Gets Weird on Testing Issue</w:t>
        </w:r>
      </w:hyperlink>
    </w:p>
    <w:p w:rsidR="0055458F" w:rsidRDefault="0055458F">
      <w:pPr>
        <w:rPr>
          <w:rFonts w:ascii="Book Antiqua" w:hAnsi="Book Antiqua"/>
          <w:b/>
          <w:sz w:val="22"/>
          <w:szCs w:val="22"/>
        </w:rPr>
      </w:pPr>
    </w:p>
    <w:p w:rsidR="006D45A2" w:rsidRPr="00EA3ECD" w:rsidRDefault="00EA3ECD">
      <w:pPr>
        <w:rPr>
          <w:rFonts w:ascii="Book Antiqua" w:hAnsi="Book Antiqua"/>
          <w:b/>
          <w:sz w:val="22"/>
          <w:szCs w:val="22"/>
        </w:rPr>
      </w:pPr>
      <w:r w:rsidRPr="00EA3ECD">
        <w:rPr>
          <w:rFonts w:ascii="Book Antiqua" w:hAnsi="Book Antiqua"/>
          <w:b/>
          <w:sz w:val="22"/>
          <w:szCs w:val="22"/>
        </w:rPr>
        <w:t>Scholarship Success Stories Told</w:t>
      </w:r>
    </w:p>
    <w:p w:rsidR="00A35447" w:rsidRDefault="0055458F">
      <w:pPr>
        <w:rPr>
          <w:rFonts w:ascii="Book Antiqua" w:hAnsi="Book Antiqua"/>
          <w:sz w:val="22"/>
          <w:szCs w:val="22"/>
        </w:rPr>
      </w:pPr>
      <w:r>
        <w:rPr>
          <w:rFonts w:ascii="Book Antiqua" w:hAnsi="Book Antiqua"/>
          <w:sz w:val="22"/>
          <w:szCs w:val="22"/>
        </w:rPr>
        <w:t xml:space="preserve">Moving into a </w:t>
      </w:r>
      <w:r w:rsidR="00D263AE">
        <w:rPr>
          <w:rFonts w:ascii="Book Antiqua" w:hAnsi="Book Antiqua"/>
          <w:sz w:val="22"/>
          <w:szCs w:val="22"/>
        </w:rPr>
        <w:t>n</w:t>
      </w:r>
      <w:r>
        <w:rPr>
          <w:rFonts w:ascii="Book Antiqua" w:hAnsi="Book Antiqua"/>
          <w:sz w:val="22"/>
          <w:szCs w:val="22"/>
        </w:rPr>
        <w:t xml:space="preserve">ew </w:t>
      </w:r>
      <w:r w:rsidR="00D263AE">
        <w:rPr>
          <w:rFonts w:ascii="Book Antiqua" w:hAnsi="Book Antiqua"/>
          <w:sz w:val="22"/>
          <w:szCs w:val="22"/>
        </w:rPr>
        <w:t>y</w:t>
      </w:r>
      <w:r>
        <w:rPr>
          <w:rFonts w:ascii="Book Antiqua" w:hAnsi="Book Antiqua"/>
          <w:sz w:val="22"/>
          <w:szCs w:val="22"/>
        </w:rPr>
        <w:t xml:space="preserve">ear, we continue our work to educate Colorado about the benefits of a scholarship tax credit program—especially for </w:t>
      </w:r>
      <w:r w:rsidR="00D263AE">
        <w:rPr>
          <w:rFonts w:ascii="Book Antiqua" w:hAnsi="Book Antiqua"/>
          <w:sz w:val="22"/>
          <w:szCs w:val="22"/>
        </w:rPr>
        <w:t xml:space="preserve">the </w:t>
      </w:r>
      <w:r>
        <w:rPr>
          <w:rFonts w:ascii="Book Antiqua" w:hAnsi="Book Antiqua"/>
          <w:sz w:val="22"/>
          <w:szCs w:val="22"/>
        </w:rPr>
        <w:t>many students</w:t>
      </w:r>
      <w:r w:rsidR="00D263AE">
        <w:rPr>
          <w:rFonts w:ascii="Book Antiqua" w:hAnsi="Book Antiqua"/>
          <w:sz w:val="22"/>
          <w:szCs w:val="22"/>
        </w:rPr>
        <w:t xml:space="preserve"> whose lives it could change for the better</w:t>
      </w:r>
      <w:r>
        <w:rPr>
          <w:rFonts w:ascii="Book Antiqua" w:hAnsi="Book Antiqua"/>
          <w:sz w:val="22"/>
          <w:szCs w:val="22"/>
        </w:rPr>
        <w:t xml:space="preserve">. If you missed the </w:t>
      </w:r>
      <w:r>
        <w:rPr>
          <w:rFonts w:ascii="Book Antiqua" w:hAnsi="Book Antiqua"/>
          <w:i/>
          <w:sz w:val="22"/>
          <w:szCs w:val="22"/>
        </w:rPr>
        <w:t>Devil’s Advocate</w:t>
      </w:r>
      <w:r>
        <w:rPr>
          <w:rFonts w:ascii="Book Antiqua" w:hAnsi="Book Antiqua"/>
          <w:sz w:val="22"/>
          <w:szCs w:val="22"/>
        </w:rPr>
        <w:t xml:space="preserve"> episode just before Christmas, please </w:t>
      </w:r>
      <w:hyperlink r:id="rId11" w:history="1">
        <w:r w:rsidRPr="0055458F">
          <w:rPr>
            <w:rStyle w:val="Hyperlink"/>
            <w:rFonts w:ascii="Book Antiqua" w:hAnsi="Book Antiqua"/>
            <w:sz w:val="22"/>
            <w:szCs w:val="22"/>
          </w:rPr>
          <w:t xml:space="preserve">watch Denver’s </w:t>
        </w:r>
        <w:proofErr w:type="spellStart"/>
        <w:r w:rsidRPr="0055458F">
          <w:rPr>
            <w:rStyle w:val="Hyperlink"/>
            <w:rFonts w:ascii="Book Antiqua" w:hAnsi="Book Antiqua"/>
            <w:sz w:val="22"/>
            <w:szCs w:val="22"/>
          </w:rPr>
          <w:t>Jamilla</w:t>
        </w:r>
        <w:proofErr w:type="spellEnd"/>
        <w:r w:rsidRPr="0055458F">
          <w:rPr>
            <w:rStyle w:val="Hyperlink"/>
            <w:rFonts w:ascii="Book Antiqua" w:hAnsi="Book Antiqua"/>
            <w:sz w:val="22"/>
            <w:szCs w:val="22"/>
          </w:rPr>
          <w:t xml:space="preserve"> Dennis</w:t>
        </w:r>
      </w:hyperlink>
      <w:r>
        <w:rPr>
          <w:rFonts w:ascii="Book Antiqua" w:hAnsi="Book Antiqua"/>
          <w:sz w:val="22"/>
          <w:szCs w:val="22"/>
        </w:rPr>
        <w:t xml:space="preserve"> give a powerful first-hand account of the powerful effect K-12 tuition scholarships can have on a student’s life. </w:t>
      </w:r>
      <w:r w:rsidR="00D263AE">
        <w:rPr>
          <w:rFonts w:ascii="Book Antiqua" w:hAnsi="Book Antiqua"/>
          <w:sz w:val="22"/>
          <w:szCs w:val="22"/>
        </w:rPr>
        <w:t>Also, i</w:t>
      </w:r>
      <w:r>
        <w:rPr>
          <w:rFonts w:ascii="Book Antiqua" w:hAnsi="Book Antiqua"/>
          <w:sz w:val="22"/>
          <w:szCs w:val="22"/>
        </w:rPr>
        <w:t xml:space="preserve">n a special column for the education website </w:t>
      </w:r>
      <w:proofErr w:type="spellStart"/>
      <w:r>
        <w:rPr>
          <w:rFonts w:ascii="Book Antiqua" w:hAnsi="Book Antiqua"/>
          <w:sz w:val="22"/>
          <w:szCs w:val="22"/>
        </w:rPr>
        <w:t>redefin</w:t>
      </w:r>
      <w:r w:rsidR="00A35447">
        <w:rPr>
          <w:rFonts w:ascii="Book Antiqua" w:hAnsi="Book Antiqua"/>
          <w:sz w:val="22"/>
          <w:szCs w:val="22"/>
        </w:rPr>
        <w:t>ED</w:t>
      </w:r>
      <w:proofErr w:type="spellEnd"/>
      <w:r>
        <w:rPr>
          <w:rFonts w:ascii="Book Antiqua" w:hAnsi="Book Antiqua"/>
          <w:sz w:val="22"/>
          <w:szCs w:val="22"/>
        </w:rPr>
        <w:t xml:space="preserve">, Ben wrote about </w:t>
      </w:r>
      <w:hyperlink r:id="rId12" w:history="1">
        <w:r w:rsidRPr="00A35447">
          <w:rPr>
            <w:rStyle w:val="Hyperlink"/>
            <w:rFonts w:ascii="Book Antiqua" w:hAnsi="Book Antiqua"/>
            <w:sz w:val="22"/>
            <w:szCs w:val="22"/>
          </w:rPr>
          <w:t xml:space="preserve">how </w:t>
        </w:r>
        <w:r w:rsidR="00A35447" w:rsidRPr="00A35447">
          <w:rPr>
            <w:rStyle w:val="Hyperlink"/>
            <w:rFonts w:ascii="Book Antiqua" w:hAnsi="Book Antiqua"/>
            <w:sz w:val="22"/>
            <w:szCs w:val="22"/>
          </w:rPr>
          <w:t>ACE Scholarships has brought James Coleman full circle</w:t>
        </w:r>
      </w:hyperlink>
      <w:r w:rsidR="00A35447">
        <w:rPr>
          <w:rFonts w:ascii="Book Antiqua" w:hAnsi="Book Antiqua"/>
          <w:sz w:val="22"/>
          <w:szCs w:val="22"/>
        </w:rPr>
        <w:t>.</w:t>
      </w:r>
    </w:p>
    <w:p w:rsidR="00A35447" w:rsidRDefault="00A35447">
      <w:pPr>
        <w:rPr>
          <w:rFonts w:ascii="Book Antiqua" w:hAnsi="Book Antiqua"/>
          <w:sz w:val="22"/>
          <w:szCs w:val="22"/>
        </w:rPr>
      </w:pPr>
    </w:p>
    <w:p w:rsidR="00D518B6" w:rsidRPr="0055458F" w:rsidRDefault="00D263AE">
      <w:pPr>
        <w:rPr>
          <w:rFonts w:ascii="Book Antiqua" w:hAnsi="Book Antiqua"/>
          <w:sz w:val="22"/>
          <w:szCs w:val="22"/>
        </w:rPr>
      </w:pPr>
      <w:r>
        <w:rPr>
          <w:rFonts w:ascii="Book Antiqua" w:hAnsi="Book Antiqua"/>
          <w:sz w:val="22"/>
          <w:szCs w:val="22"/>
        </w:rPr>
        <w:t>For those who want to dig a little deeper into recommended</w:t>
      </w:r>
      <w:r w:rsidR="0055458F">
        <w:rPr>
          <w:rFonts w:ascii="Book Antiqua" w:hAnsi="Book Antiqua"/>
          <w:sz w:val="22"/>
          <w:szCs w:val="22"/>
        </w:rPr>
        <w:t xml:space="preserve"> program specifics, read our newly revised issue paper </w:t>
      </w:r>
      <w:hyperlink r:id="rId13" w:history="1">
        <w:r w:rsidR="0055458F" w:rsidRPr="0055458F">
          <w:rPr>
            <w:rStyle w:val="Hyperlink"/>
            <w:rFonts w:ascii="Book Antiqua" w:hAnsi="Book Antiqua"/>
            <w:i/>
            <w:sz w:val="22"/>
            <w:szCs w:val="22"/>
          </w:rPr>
          <w:t>A Scholarship Tax Credit Program for Colorado</w:t>
        </w:r>
      </w:hyperlink>
      <w:r w:rsidR="0055458F">
        <w:rPr>
          <w:rFonts w:ascii="Book Antiqua" w:hAnsi="Book Antiqua"/>
          <w:sz w:val="22"/>
          <w:szCs w:val="22"/>
        </w:rPr>
        <w:t>.</w:t>
      </w:r>
    </w:p>
    <w:p w:rsidR="00D518B6" w:rsidRDefault="00D518B6">
      <w:pPr>
        <w:rPr>
          <w:rFonts w:ascii="Book Antiqua" w:hAnsi="Book Antiqua"/>
          <w:sz w:val="22"/>
          <w:szCs w:val="22"/>
        </w:rPr>
      </w:pPr>
    </w:p>
    <w:p w:rsidR="0055458F" w:rsidRDefault="0055458F">
      <w:pPr>
        <w:rPr>
          <w:rFonts w:ascii="Book Antiqua" w:hAnsi="Book Antiqua"/>
          <w:sz w:val="22"/>
          <w:szCs w:val="22"/>
        </w:rPr>
      </w:pPr>
      <w:r>
        <w:rPr>
          <w:rFonts w:ascii="Book Antiqua" w:hAnsi="Book Antiqua"/>
          <w:sz w:val="22"/>
          <w:szCs w:val="22"/>
        </w:rPr>
        <w:t>More from Ed Is Watching:</w:t>
      </w:r>
    </w:p>
    <w:p w:rsidR="0055458F" w:rsidRPr="00A35447" w:rsidRDefault="001673D8">
      <w:pPr>
        <w:rPr>
          <w:rStyle w:val="Hyperlink"/>
          <w:rFonts w:ascii="Book Antiqua" w:hAnsi="Book Antiqua"/>
          <w:sz w:val="22"/>
          <w:szCs w:val="22"/>
        </w:rPr>
      </w:pPr>
      <w:hyperlink r:id="rId14" w:tooltip="Permanent Link: Snow or Not, Let’s Keep Sharing School Choice Wishes for 2015 and Beyond" w:history="1">
        <w:r w:rsidR="00A35447" w:rsidRPr="00A35447">
          <w:rPr>
            <w:rStyle w:val="Hyperlink"/>
            <w:rFonts w:ascii="Book Antiqua" w:hAnsi="Book Antiqua"/>
            <w:sz w:val="22"/>
            <w:szCs w:val="22"/>
          </w:rPr>
          <w:t>Snow or Not, Let’s Keep Sharing School Choice Wishes for 2015 and Beyond</w:t>
        </w:r>
      </w:hyperlink>
    </w:p>
    <w:p w:rsidR="00A35447" w:rsidRDefault="001673D8">
      <w:pPr>
        <w:rPr>
          <w:rStyle w:val="Hyperlink"/>
          <w:rFonts w:ascii="Book Antiqua" w:hAnsi="Book Antiqua"/>
          <w:sz w:val="22"/>
          <w:szCs w:val="22"/>
        </w:rPr>
      </w:pPr>
      <w:hyperlink r:id="rId15" w:tooltip="Permanent Link: ESAs + Tax Credits = Grand Plan for Brighter School Choice Future" w:history="1">
        <w:r w:rsidR="00A35447" w:rsidRPr="00A35447">
          <w:rPr>
            <w:rStyle w:val="Hyperlink"/>
            <w:rFonts w:ascii="Book Antiqua" w:hAnsi="Book Antiqua"/>
            <w:sz w:val="22"/>
            <w:szCs w:val="22"/>
          </w:rPr>
          <w:t>ESAs + Tax Credits = Grand Plan for Brighter School Choice Future</w:t>
        </w:r>
      </w:hyperlink>
    </w:p>
    <w:p w:rsidR="00EA3ECD" w:rsidRPr="00EA3ECD" w:rsidRDefault="001673D8">
      <w:pPr>
        <w:rPr>
          <w:rStyle w:val="Hyperlink"/>
          <w:rFonts w:ascii="Book Antiqua" w:hAnsi="Book Antiqua"/>
          <w:sz w:val="22"/>
          <w:szCs w:val="22"/>
        </w:rPr>
      </w:pPr>
      <w:hyperlink r:id="rId16" w:tooltip="Permanent Link: Survey Highlights Importance of Keeping State Tests off Private Schools" w:history="1">
        <w:r w:rsidR="00EA3ECD" w:rsidRPr="00EA3ECD">
          <w:rPr>
            <w:rStyle w:val="Hyperlink"/>
            <w:rFonts w:ascii="Book Antiqua" w:hAnsi="Book Antiqua"/>
            <w:sz w:val="22"/>
            <w:szCs w:val="22"/>
          </w:rPr>
          <w:t>Survey Highlights Importance of Keeping State Tests off Private Schools</w:t>
        </w:r>
      </w:hyperlink>
    </w:p>
    <w:p w:rsidR="00A35447" w:rsidRPr="00981F25" w:rsidRDefault="00A35447">
      <w:pPr>
        <w:rPr>
          <w:rFonts w:ascii="Book Antiqua" w:hAnsi="Book Antiqua"/>
          <w:sz w:val="22"/>
          <w:szCs w:val="22"/>
        </w:rPr>
      </w:pPr>
    </w:p>
    <w:p w:rsidR="00D518B6" w:rsidRPr="00981F25" w:rsidRDefault="00EA3ECD">
      <w:pPr>
        <w:rPr>
          <w:rFonts w:ascii="Book Antiqua" w:hAnsi="Book Antiqua"/>
          <w:b/>
          <w:sz w:val="22"/>
          <w:szCs w:val="22"/>
        </w:rPr>
      </w:pPr>
      <w:r>
        <w:rPr>
          <w:rFonts w:ascii="Book Antiqua" w:hAnsi="Book Antiqua"/>
          <w:b/>
          <w:sz w:val="22"/>
          <w:szCs w:val="22"/>
        </w:rPr>
        <w:t>Has Jeffco Union’s Fight Started?</w:t>
      </w:r>
    </w:p>
    <w:p w:rsidR="00D263AE" w:rsidRDefault="002C3F7B">
      <w:pPr>
        <w:rPr>
          <w:rFonts w:ascii="Book Antiqua" w:hAnsi="Book Antiqua"/>
          <w:sz w:val="22"/>
          <w:szCs w:val="22"/>
        </w:rPr>
      </w:pPr>
      <w:r>
        <w:rPr>
          <w:rFonts w:ascii="Book Antiqua" w:hAnsi="Book Antiqua"/>
          <w:sz w:val="22"/>
          <w:szCs w:val="22"/>
        </w:rPr>
        <w:t xml:space="preserve">Late last year the president of the Jefferson County Education Association told union colleagues in Boulder that they were preparing to </w:t>
      </w:r>
      <w:hyperlink r:id="rId17" w:history="1">
        <w:r w:rsidRPr="002C3F7B">
          <w:rPr>
            <w:rStyle w:val="Hyperlink"/>
            <w:rFonts w:ascii="Book Antiqua" w:hAnsi="Book Antiqua"/>
            <w:sz w:val="22"/>
            <w:szCs w:val="22"/>
          </w:rPr>
          <w:t>“beat the [school board] bas_ _ _ _ _ back.”</w:t>
        </w:r>
      </w:hyperlink>
      <w:r>
        <w:rPr>
          <w:rFonts w:ascii="Book Antiqua" w:hAnsi="Book Antiqua"/>
          <w:sz w:val="22"/>
          <w:szCs w:val="22"/>
        </w:rPr>
        <w:t xml:space="preserve"> Then he announced to his members that </w:t>
      </w:r>
      <w:hyperlink r:id="rId18" w:history="1">
        <w:r w:rsidRPr="002C3F7B">
          <w:rPr>
            <w:rStyle w:val="Hyperlink"/>
            <w:rFonts w:ascii="Book Antiqua" w:hAnsi="Book Antiqua"/>
            <w:sz w:val="22"/>
            <w:szCs w:val="22"/>
          </w:rPr>
          <w:t>“the fight’s going to start in January.”</w:t>
        </w:r>
      </w:hyperlink>
      <w:r>
        <w:rPr>
          <w:rFonts w:ascii="Book Antiqua" w:hAnsi="Book Antiqua"/>
          <w:sz w:val="22"/>
          <w:szCs w:val="22"/>
        </w:rPr>
        <w:t xml:space="preserve"> </w:t>
      </w:r>
    </w:p>
    <w:p w:rsidR="00D263AE" w:rsidRDefault="00D263AE">
      <w:pPr>
        <w:rPr>
          <w:rFonts w:ascii="Book Antiqua" w:hAnsi="Book Antiqua"/>
          <w:sz w:val="22"/>
          <w:szCs w:val="22"/>
        </w:rPr>
      </w:pPr>
    </w:p>
    <w:p w:rsidR="00087C3D" w:rsidRDefault="00D263AE">
      <w:pPr>
        <w:rPr>
          <w:rFonts w:ascii="Book Antiqua" w:hAnsi="Book Antiqua"/>
          <w:sz w:val="22"/>
          <w:szCs w:val="22"/>
        </w:rPr>
      </w:pPr>
      <w:r>
        <w:rPr>
          <w:rFonts w:ascii="Book Antiqua" w:hAnsi="Book Antiqua"/>
          <w:sz w:val="22"/>
          <w:szCs w:val="22"/>
        </w:rPr>
        <w:t>Well, t</w:t>
      </w:r>
      <w:r w:rsidR="002C3F7B">
        <w:rPr>
          <w:rFonts w:ascii="Book Antiqua" w:hAnsi="Book Antiqua"/>
          <w:sz w:val="22"/>
          <w:szCs w:val="22"/>
        </w:rPr>
        <w:t xml:space="preserve">he month is almost over, and it’s not entirely clear </w:t>
      </w:r>
      <w:r>
        <w:rPr>
          <w:rFonts w:ascii="Book Antiqua" w:hAnsi="Book Antiqua"/>
          <w:sz w:val="22"/>
          <w:szCs w:val="22"/>
        </w:rPr>
        <w:t>whether the promise exactly has been delivered</w:t>
      </w:r>
      <w:r w:rsidR="002C3F7B">
        <w:rPr>
          <w:rFonts w:ascii="Book Antiqua" w:hAnsi="Book Antiqua"/>
          <w:sz w:val="22"/>
          <w:szCs w:val="22"/>
        </w:rPr>
        <w:t xml:space="preserve">. </w:t>
      </w:r>
      <w:r>
        <w:rPr>
          <w:rFonts w:ascii="Book Antiqua" w:hAnsi="Book Antiqua"/>
          <w:sz w:val="22"/>
          <w:szCs w:val="22"/>
        </w:rPr>
        <w:t>W</w:t>
      </w:r>
      <w:r w:rsidR="002C3F7B">
        <w:rPr>
          <w:rFonts w:ascii="Book Antiqua" w:hAnsi="Book Antiqua"/>
          <w:sz w:val="22"/>
          <w:szCs w:val="22"/>
        </w:rPr>
        <w:t xml:space="preserve">e’ve seen a lot of </w:t>
      </w:r>
      <w:hyperlink r:id="rId19" w:history="1">
        <w:r w:rsidR="002C3F7B" w:rsidRPr="002C3F7B">
          <w:rPr>
            <w:rStyle w:val="Hyperlink"/>
            <w:rFonts w:ascii="Book Antiqua" w:hAnsi="Book Antiqua"/>
            <w:sz w:val="22"/>
            <w:szCs w:val="22"/>
          </w:rPr>
          <w:t>union organizing rhetoric on JCEA’s Facebook page</w:t>
        </w:r>
      </w:hyperlink>
      <w:r w:rsidR="002C3F7B">
        <w:rPr>
          <w:rFonts w:ascii="Book Antiqua" w:hAnsi="Book Antiqua"/>
          <w:sz w:val="22"/>
          <w:szCs w:val="22"/>
        </w:rPr>
        <w:t xml:space="preserve"> and a failed attempt </w:t>
      </w:r>
      <w:hyperlink r:id="rId20" w:history="1">
        <w:r w:rsidR="002C3F7B" w:rsidRPr="002C3F7B">
          <w:rPr>
            <w:rStyle w:val="Hyperlink"/>
            <w:rFonts w:ascii="Book Antiqua" w:hAnsi="Book Antiqua"/>
            <w:sz w:val="22"/>
            <w:szCs w:val="22"/>
          </w:rPr>
          <w:t>to disrupt a board meeting and embarrass conservative board members</w:t>
        </w:r>
      </w:hyperlink>
      <w:r w:rsidR="002C3F7B">
        <w:rPr>
          <w:rFonts w:ascii="Book Antiqua" w:hAnsi="Book Antiqua"/>
          <w:sz w:val="22"/>
          <w:szCs w:val="22"/>
        </w:rPr>
        <w:t>. But we will continue to keep our eyes on the situation, while district leaders look to improve student achievement.</w:t>
      </w:r>
    </w:p>
    <w:p w:rsidR="002C3F7B" w:rsidRDefault="002C3F7B">
      <w:pPr>
        <w:rPr>
          <w:rFonts w:ascii="Book Antiqua" w:hAnsi="Book Antiqua"/>
          <w:sz w:val="22"/>
          <w:szCs w:val="22"/>
        </w:rPr>
      </w:pPr>
    </w:p>
    <w:p w:rsidR="002C3F7B" w:rsidRDefault="002C3F7B">
      <w:pPr>
        <w:rPr>
          <w:rFonts w:ascii="Book Antiqua" w:hAnsi="Book Antiqua"/>
          <w:sz w:val="22"/>
          <w:szCs w:val="22"/>
        </w:rPr>
      </w:pPr>
      <w:r>
        <w:rPr>
          <w:rFonts w:ascii="Book Antiqua" w:hAnsi="Book Antiqua"/>
          <w:sz w:val="22"/>
          <w:szCs w:val="22"/>
        </w:rPr>
        <w:t>More from Ed Is Watching:</w:t>
      </w:r>
    </w:p>
    <w:p w:rsidR="002C3F7B" w:rsidRPr="002C3F7B" w:rsidRDefault="001673D8">
      <w:pPr>
        <w:rPr>
          <w:rStyle w:val="Hyperlink"/>
        </w:rPr>
      </w:pPr>
      <w:hyperlink r:id="rId21" w:tooltip="Permanent Link: JCEA Says the Fight Is On, So It Doesn’t Hurt for Me to Stay in Shape" w:history="1">
        <w:r w:rsidR="002C3F7B" w:rsidRPr="002C3F7B">
          <w:rPr>
            <w:rStyle w:val="Hyperlink"/>
            <w:rFonts w:ascii="Book Antiqua" w:hAnsi="Book Antiqua"/>
            <w:sz w:val="22"/>
            <w:szCs w:val="22"/>
          </w:rPr>
          <w:t>JCEA Says the Fight Is On, So It Doesn’t Hurt for Me to Stay in Shape</w:t>
        </w:r>
      </w:hyperlink>
    </w:p>
    <w:p w:rsidR="002C3F7B" w:rsidRPr="002C3F7B" w:rsidRDefault="001673D8">
      <w:pPr>
        <w:rPr>
          <w:rStyle w:val="Hyperlink"/>
        </w:rPr>
      </w:pPr>
      <w:hyperlink r:id="rId22" w:tooltip="Permanent Link: Ding Ding Ding! JCEA’s Round Two Battleflop" w:history="1">
        <w:r w:rsidR="002C3F7B" w:rsidRPr="002C3F7B">
          <w:rPr>
            <w:rStyle w:val="Hyperlink"/>
            <w:rFonts w:ascii="Book Antiqua" w:hAnsi="Book Antiqua"/>
            <w:sz w:val="22"/>
            <w:szCs w:val="22"/>
          </w:rPr>
          <w:t xml:space="preserve">Ding </w:t>
        </w:r>
        <w:proofErr w:type="spellStart"/>
        <w:r w:rsidR="002C3F7B" w:rsidRPr="002C3F7B">
          <w:rPr>
            <w:rStyle w:val="Hyperlink"/>
            <w:rFonts w:ascii="Book Antiqua" w:hAnsi="Book Antiqua"/>
            <w:sz w:val="22"/>
            <w:szCs w:val="22"/>
          </w:rPr>
          <w:t>Ding</w:t>
        </w:r>
        <w:proofErr w:type="spellEnd"/>
        <w:r w:rsidR="002C3F7B" w:rsidRPr="002C3F7B">
          <w:rPr>
            <w:rStyle w:val="Hyperlink"/>
            <w:rFonts w:ascii="Book Antiqua" w:hAnsi="Book Antiqua"/>
            <w:sz w:val="22"/>
            <w:szCs w:val="22"/>
          </w:rPr>
          <w:t xml:space="preserve"> </w:t>
        </w:r>
        <w:proofErr w:type="spellStart"/>
        <w:r w:rsidR="002C3F7B" w:rsidRPr="002C3F7B">
          <w:rPr>
            <w:rStyle w:val="Hyperlink"/>
            <w:rFonts w:ascii="Book Antiqua" w:hAnsi="Book Antiqua"/>
            <w:sz w:val="22"/>
            <w:szCs w:val="22"/>
          </w:rPr>
          <w:t>Ding</w:t>
        </w:r>
        <w:proofErr w:type="spellEnd"/>
        <w:r w:rsidR="002C3F7B" w:rsidRPr="002C3F7B">
          <w:rPr>
            <w:rStyle w:val="Hyperlink"/>
            <w:rFonts w:ascii="Book Antiqua" w:hAnsi="Book Antiqua"/>
            <w:sz w:val="22"/>
            <w:szCs w:val="22"/>
          </w:rPr>
          <w:t xml:space="preserve">! JCEA’s Round Two </w:t>
        </w:r>
        <w:proofErr w:type="spellStart"/>
        <w:r w:rsidR="002C3F7B" w:rsidRPr="002C3F7B">
          <w:rPr>
            <w:rStyle w:val="Hyperlink"/>
            <w:rFonts w:ascii="Book Antiqua" w:hAnsi="Book Antiqua"/>
            <w:sz w:val="22"/>
            <w:szCs w:val="22"/>
          </w:rPr>
          <w:t>Battleflop</w:t>
        </w:r>
        <w:proofErr w:type="spellEnd"/>
      </w:hyperlink>
    </w:p>
    <w:p w:rsidR="00C57F60" w:rsidRPr="00981F25" w:rsidRDefault="00C57F60">
      <w:pPr>
        <w:rPr>
          <w:rFonts w:ascii="Book Antiqua" w:hAnsi="Book Antiqua"/>
          <w:sz w:val="22"/>
          <w:szCs w:val="22"/>
        </w:rPr>
      </w:pPr>
    </w:p>
    <w:p w:rsidR="00EA3ECD" w:rsidRPr="00EA3ECD" w:rsidRDefault="00EA3ECD" w:rsidP="00AF71BA">
      <w:pPr>
        <w:rPr>
          <w:rFonts w:ascii="Book Antiqua" w:hAnsi="Book Antiqua"/>
          <w:b/>
          <w:sz w:val="22"/>
          <w:szCs w:val="22"/>
        </w:rPr>
      </w:pPr>
      <w:r w:rsidRPr="00EA3ECD">
        <w:rPr>
          <w:rFonts w:ascii="Book Antiqua" w:hAnsi="Book Antiqua"/>
          <w:b/>
          <w:sz w:val="22"/>
          <w:szCs w:val="22"/>
        </w:rPr>
        <w:t xml:space="preserve">Eddie Starts 2015 in Style </w:t>
      </w:r>
    </w:p>
    <w:p w:rsidR="00AF71BA" w:rsidRDefault="002C3F7B" w:rsidP="00AF71BA">
      <w:pPr>
        <w:rPr>
          <w:rFonts w:ascii="Book Antiqua" w:hAnsi="Book Antiqua"/>
          <w:sz w:val="22"/>
          <w:szCs w:val="22"/>
        </w:rPr>
      </w:pPr>
      <w:r>
        <w:rPr>
          <w:rFonts w:ascii="Book Antiqua" w:hAnsi="Book Antiqua"/>
          <w:sz w:val="22"/>
          <w:szCs w:val="22"/>
        </w:rPr>
        <w:t>In addition to the previous big issues, little Eddie has sounded off on a variety of topics since our last newsletter. Here are some highlights:</w:t>
      </w:r>
    </w:p>
    <w:p w:rsidR="00EA3ECD" w:rsidRPr="00EA3ECD" w:rsidRDefault="001673D8" w:rsidP="00EA3ECD">
      <w:pPr>
        <w:rPr>
          <w:rStyle w:val="Hyperlink"/>
          <w:rFonts w:ascii="Book Antiqua" w:hAnsi="Book Antiqua"/>
          <w:sz w:val="22"/>
          <w:szCs w:val="22"/>
        </w:rPr>
      </w:pPr>
      <w:hyperlink r:id="rId23" w:tooltip="Permanent Link: Colorado Looks Terrible at K-12 Spending (If You Fudge the Numbers)" w:history="1">
        <w:r w:rsidR="00EA3ECD" w:rsidRPr="00EA3ECD">
          <w:rPr>
            <w:rStyle w:val="Hyperlink"/>
            <w:rFonts w:ascii="Book Antiqua" w:hAnsi="Book Antiqua"/>
            <w:sz w:val="22"/>
            <w:szCs w:val="22"/>
          </w:rPr>
          <w:t>Colorado Looks Terrible at K-12 Spending (If You Fudge the Numbers)</w:t>
        </w:r>
      </w:hyperlink>
    </w:p>
    <w:p w:rsidR="002C3F7B" w:rsidRPr="00EA3ECD" w:rsidRDefault="001673D8" w:rsidP="00AF71BA">
      <w:pPr>
        <w:rPr>
          <w:rStyle w:val="Hyperlink"/>
          <w:rFonts w:ascii="Book Antiqua" w:hAnsi="Book Antiqua"/>
          <w:sz w:val="22"/>
          <w:szCs w:val="22"/>
        </w:rPr>
      </w:pPr>
      <w:hyperlink r:id="rId24" w:tooltip="Permanent Link: Let’s Get This (Legislative) Party Started" w:history="1">
        <w:r w:rsidR="002C3F7B" w:rsidRPr="00EA3ECD">
          <w:rPr>
            <w:rStyle w:val="Hyperlink"/>
            <w:rFonts w:ascii="Book Antiqua" w:hAnsi="Book Antiqua"/>
            <w:sz w:val="22"/>
            <w:szCs w:val="22"/>
          </w:rPr>
          <w:t>Let’s Get This (Legislative) Party Started</w:t>
        </w:r>
      </w:hyperlink>
    </w:p>
    <w:p w:rsidR="00EA3ECD" w:rsidRPr="00EA3ECD" w:rsidRDefault="001673D8" w:rsidP="00EA3ECD">
      <w:pPr>
        <w:rPr>
          <w:rStyle w:val="Hyperlink"/>
        </w:rPr>
      </w:pPr>
      <w:hyperlink r:id="rId25" w:tooltip="Permanent Link: Detective Eddie and the Case of the Missing ESEA SOTU Mention" w:history="1">
        <w:r w:rsidR="00EA3ECD" w:rsidRPr="00EA3ECD">
          <w:rPr>
            <w:rStyle w:val="Hyperlink"/>
            <w:rFonts w:ascii="Book Antiqua" w:hAnsi="Book Antiqua"/>
            <w:sz w:val="22"/>
            <w:szCs w:val="22"/>
          </w:rPr>
          <w:t>Detective Eddie and the Case of the Missing ESEA SOTU Mention</w:t>
        </w:r>
      </w:hyperlink>
    </w:p>
    <w:p w:rsidR="002C3F7B" w:rsidRPr="00EA3ECD" w:rsidRDefault="001673D8" w:rsidP="00AF71BA">
      <w:pPr>
        <w:rPr>
          <w:rStyle w:val="Hyperlink"/>
          <w:rFonts w:ascii="Book Antiqua" w:hAnsi="Book Antiqua"/>
          <w:sz w:val="22"/>
          <w:szCs w:val="22"/>
        </w:rPr>
      </w:pPr>
      <w:hyperlink r:id="rId26" w:tooltip="Permanent Link: Little Eddie’s Transparency Soap Box" w:history="1">
        <w:r w:rsidR="002C3F7B" w:rsidRPr="00EA3ECD">
          <w:rPr>
            <w:rStyle w:val="Hyperlink"/>
            <w:rFonts w:ascii="Book Antiqua" w:hAnsi="Book Antiqua"/>
            <w:sz w:val="22"/>
            <w:szCs w:val="22"/>
          </w:rPr>
          <w:t>Little Eddie’s Transparency Soap Box</w:t>
        </w:r>
      </w:hyperlink>
    </w:p>
    <w:p w:rsidR="002C3F7B" w:rsidRPr="00EA3ECD" w:rsidRDefault="001673D8" w:rsidP="00AF71BA">
      <w:pPr>
        <w:rPr>
          <w:rStyle w:val="Hyperlink"/>
          <w:rFonts w:ascii="Book Antiqua" w:hAnsi="Book Antiqua"/>
          <w:sz w:val="22"/>
          <w:szCs w:val="22"/>
        </w:rPr>
      </w:pPr>
      <w:hyperlink r:id="rId27" w:tooltip="Permanent Link: Learning Relationship Management: A Glimpse into Colorado K-12 Future?" w:history="1">
        <w:r w:rsidR="002C3F7B" w:rsidRPr="00EA3ECD">
          <w:rPr>
            <w:rStyle w:val="Hyperlink"/>
            <w:rFonts w:ascii="Book Antiqua" w:hAnsi="Book Antiqua"/>
            <w:sz w:val="22"/>
            <w:szCs w:val="22"/>
          </w:rPr>
          <w:t>Learning Relationship Management: A Glimpse into Colorado K-12 Future?</w:t>
        </w:r>
      </w:hyperlink>
    </w:p>
    <w:p w:rsidR="00AF71BA" w:rsidRPr="00981F25" w:rsidRDefault="00AF71BA" w:rsidP="00AF71BA">
      <w:pPr>
        <w:rPr>
          <w:rFonts w:ascii="Book Antiqua" w:hAnsi="Book Antiqua"/>
          <w:sz w:val="22"/>
          <w:szCs w:val="22"/>
        </w:rPr>
      </w:pPr>
    </w:p>
    <w:p w:rsidR="00735FB8" w:rsidRDefault="00C443A3" w:rsidP="00C443A3">
      <w:pPr>
        <w:rPr>
          <w:rFonts w:ascii="Book Antiqua" w:hAnsi="Book Antiqua"/>
          <w:sz w:val="22"/>
          <w:szCs w:val="22"/>
        </w:rPr>
      </w:pPr>
      <w:r w:rsidRPr="00981F25">
        <w:rPr>
          <w:rFonts w:ascii="Book Antiqua" w:hAnsi="Book Antiqua"/>
          <w:sz w:val="22"/>
          <w:szCs w:val="22"/>
        </w:rPr>
        <w:t>Pamela Benigno, Director</w:t>
      </w:r>
      <w:r w:rsidRPr="00981F25">
        <w:rPr>
          <w:rFonts w:ascii="Book Antiqua" w:hAnsi="Book Antiqua"/>
          <w:sz w:val="22"/>
          <w:szCs w:val="22"/>
        </w:rPr>
        <w:br/>
        <w:t xml:space="preserve">Ben DeGrow, </w:t>
      </w:r>
      <w:r w:rsidR="00544A35">
        <w:rPr>
          <w:rFonts w:ascii="Book Antiqua" w:hAnsi="Book Antiqua"/>
          <w:sz w:val="22"/>
          <w:szCs w:val="22"/>
        </w:rPr>
        <w:t xml:space="preserve">Senior </w:t>
      </w:r>
      <w:r w:rsidRPr="00981F25">
        <w:rPr>
          <w:rFonts w:ascii="Book Antiqua" w:hAnsi="Book Antiqua"/>
          <w:sz w:val="22"/>
          <w:szCs w:val="22"/>
        </w:rPr>
        <w:t>Policy Analyst</w:t>
      </w:r>
    </w:p>
    <w:p w:rsidR="00C443A3" w:rsidRPr="00981F25" w:rsidRDefault="00735FB8" w:rsidP="00C443A3">
      <w:pPr>
        <w:rPr>
          <w:rFonts w:ascii="Book Antiqua" w:hAnsi="Book Antiqua"/>
          <w:sz w:val="22"/>
          <w:szCs w:val="22"/>
        </w:rPr>
      </w:pPr>
      <w:r>
        <w:rPr>
          <w:rFonts w:ascii="Book Antiqua" w:hAnsi="Book Antiqua"/>
          <w:sz w:val="22"/>
          <w:szCs w:val="22"/>
        </w:rPr>
        <w:t>Ross Izard, Policy Analyst</w:t>
      </w:r>
      <w:r w:rsidR="00C443A3" w:rsidRPr="00981F25">
        <w:rPr>
          <w:rFonts w:ascii="Book Antiqua" w:hAnsi="Book Antiqua"/>
          <w:sz w:val="22"/>
          <w:szCs w:val="22"/>
        </w:rPr>
        <w:br/>
        <w:t xml:space="preserve">Marya DeGrow, Research Associate </w:t>
      </w:r>
    </w:p>
    <w:p w:rsidR="00C443A3" w:rsidRPr="00981F25" w:rsidRDefault="00C443A3" w:rsidP="00C443A3">
      <w:pPr>
        <w:rPr>
          <w:rFonts w:ascii="Book Antiqua" w:hAnsi="Book Antiqua"/>
          <w:sz w:val="22"/>
          <w:szCs w:val="22"/>
        </w:rPr>
      </w:pPr>
    </w:p>
    <w:p w:rsidR="00C57F60" w:rsidRPr="00981F25" w:rsidRDefault="00C57F60" w:rsidP="00C57F60">
      <w:pPr>
        <w:rPr>
          <w:rFonts w:ascii="Book Antiqua" w:hAnsi="Book Antiqua"/>
          <w:color w:val="000000"/>
          <w:sz w:val="22"/>
          <w:szCs w:val="22"/>
        </w:rPr>
      </w:pPr>
      <w:r w:rsidRPr="00981F25">
        <w:rPr>
          <w:rFonts w:ascii="Book Antiqua" w:hAnsi="Book Antiqua"/>
          <w:b/>
          <w:bCs/>
          <w:color w:val="000000"/>
          <w:sz w:val="22"/>
          <w:szCs w:val="22"/>
        </w:rPr>
        <w:t xml:space="preserve">Contact Information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email</w:t>
      </w:r>
      <w:proofErr w:type="gramEnd"/>
      <w:r w:rsidRPr="00981F25">
        <w:rPr>
          <w:rFonts w:ascii="Book Antiqua" w:hAnsi="Book Antiqua"/>
          <w:color w:val="000000"/>
          <w:sz w:val="22"/>
          <w:szCs w:val="22"/>
        </w:rPr>
        <w:t xml:space="preserve">: </w:t>
      </w:r>
      <w:hyperlink r:id="rId28" w:tooltip="mailto:pam@i2i.org" w:history="1">
        <w:r w:rsidRPr="00981F25">
          <w:rPr>
            <w:rStyle w:val="Hyperlink"/>
            <w:rFonts w:ascii="Book Antiqua" w:hAnsi="Book Antiqua"/>
            <w:color w:val="000000"/>
            <w:sz w:val="22"/>
            <w:szCs w:val="22"/>
          </w:rPr>
          <w:t>pam@i2i.org</w:t>
        </w:r>
      </w:hyperlink>
      <w:r w:rsidRPr="00981F25">
        <w:rPr>
          <w:rFonts w:ascii="Book Antiqua" w:hAnsi="Book Antiqua"/>
          <w:color w:val="000000"/>
          <w:sz w:val="22"/>
          <w:szCs w:val="22"/>
        </w:rPr>
        <w:t xml:space="preserve"> </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phone</w:t>
      </w:r>
      <w:proofErr w:type="gramEnd"/>
      <w:r w:rsidRPr="00981F25">
        <w:rPr>
          <w:rFonts w:ascii="Book Antiqua" w:hAnsi="Book Antiqua"/>
          <w:color w:val="000000"/>
          <w:sz w:val="22"/>
          <w:szCs w:val="22"/>
        </w:rPr>
        <w:t xml:space="preserve">: 303-279-6536 </w:t>
      </w:r>
    </w:p>
    <w:p w:rsidR="001B76A9" w:rsidRPr="00981F25" w:rsidRDefault="001B76A9" w:rsidP="001B76A9">
      <w:pPr>
        <w:rPr>
          <w:rFonts w:ascii="Book Antiqua" w:hAnsi="Book Antiqua"/>
          <w:sz w:val="22"/>
          <w:szCs w:val="22"/>
        </w:rPr>
      </w:pPr>
      <w:proofErr w:type="gramStart"/>
      <w:r w:rsidRPr="00981F25">
        <w:rPr>
          <w:rFonts w:ascii="Book Antiqua" w:hAnsi="Book Antiqua"/>
          <w:color w:val="000000"/>
          <w:sz w:val="22"/>
          <w:szCs w:val="22"/>
        </w:rPr>
        <w:t>web</w:t>
      </w:r>
      <w:proofErr w:type="gramEnd"/>
      <w:r w:rsidRPr="00981F25">
        <w:rPr>
          <w:rFonts w:ascii="Book Antiqua" w:hAnsi="Book Antiqua"/>
          <w:color w:val="000000"/>
          <w:sz w:val="22"/>
          <w:szCs w:val="22"/>
        </w:rPr>
        <w:t>:</w:t>
      </w:r>
      <w:hyperlink r:id="rId29" w:tooltip="http://www.i2i.org/" w:history="1"/>
      <w:r>
        <w:rPr>
          <w:rFonts w:ascii="Book Antiqua" w:hAnsi="Book Antiqua"/>
          <w:color w:val="000000"/>
          <w:sz w:val="22"/>
          <w:szCs w:val="22"/>
        </w:rPr>
        <w:t xml:space="preserve"> </w:t>
      </w:r>
      <w:hyperlink r:id="rId30" w:history="1">
        <w:r w:rsidRPr="00D70151">
          <w:rPr>
            <w:rStyle w:val="Hyperlink"/>
            <w:rFonts w:ascii="Book Antiqua" w:hAnsi="Book Antiqua"/>
            <w:sz w:val="22"/>
            <w:szCs w:val="22"/>
          </w:rPr>
          <w:t>http://www.education.i2i.org</w:t>
        </w:r>
      </w:hyperlink>
      <w:r w:rsidRPr="00981F25">
        <w:rPr>
          <w:rFonts w:ascii="Book Antiqua" w:hAnsi="Book Antiqua"/>
          <w:sz w:val="22"/>
          <w:szCs w:val="22"/>
        </w:rPr>
        <w:t xml:space="preserve">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Default="00C57F60">
      <w:pPr>
        <w:rPr>
          <w:rFonts w:ascii="Book Antiqua" w:hAnsi="Book Antiqua"/>
          <w:sz w:val="22"/>
          <w:szCs w:val="22"/>
        </w:rPr>
      </w:pPr>
    </w:p>
    <w:p w:rsidR="00953191" w:rsidRPr="00953191" w:rsidRDefault="00953191">
      <w:pPr>
        <w:rPr>
          <w:rFonts w:ascii="Book Antiqua" w:hAnsi="Book Antiqua"/>
          <w:sz w:val="20"/>
          <w:szCs w:val="20"/>
        </w:rPr>
      </w:pPr>
      <w:r>
        <w:rPr>
          <w:rFonts w:ascii="Book Antiqua" w:hAnsi="Book Antiqua"/>
          <w:sz w:val="20"/>
          <w:szCs w:val="20"/>
        </w:rPr>
        <w:t xml:space="preserve">Would you like to unsubscribe from this Newsletter? </w:t>
      </w:r>
      <w:hyperlink r:id="rId31" w:history="1">
        <w:r w:rsidRPr="00953191">
          <w:rPr>
            <w:rStyle w:val="Hyperlink"/>
            <w:rFonts w:ascii="Book Antiqua" w:hAnsi="Book Antiqua"/>
            <w:sz w:val="20"/>
            <w:szCs w:val="20"/>
          </w:rPr>
          <w:t>Click here</w:t>
        </w:r>
      </w:hyperlink>
      <w:r>
        <w:rPr>
          <w:rFonts w:ascii="Book Antiqua" w:hAnsi="Book Antiqua"/>
          <w:sz w:val="20"/>
          <w:szCs w:val="20"/>
        </w:rPr>
        <w:t xml:space="preserve"> and scroll to the bottom of the page.</w:t>
      </w:r>
    </w:p>
    <w:sectPr w:rsidR="00953191" w:rsidRPr="00953191" w:rsidSect="003232F5">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B214C"/>
    <w:rsid w:val="00060570"/>
    <w:rsid w:val="00087C3D"/>
    <w:rsid w:val="00102B3D"/>
    <w:rsid w:val="001373D4"/>
    <w:rsid w:val="0014627C"/>
    <w:rsid w:val="001471E6"/>
    <w:rsid w:val="00156CF8"/>
    <w:rsid w:val="001673D8"/>
    <w:rsid w:val="001A588C"/>
    <w:rsid w:val="001B76A9"/>
    <w:rsid w:val="002268CF"/>
    <w:rsid w:val="00295BB5"/>
    <w:rsid w:val="002A247A"/>
    <w:rsid w:val="002B214C"/>
    <w:rsid w:val="002C3F7B"/>
    <w:rsid w:val="003232F5"/>
    <w:rsid w:val="00357FAD"/>
    <w:rsid w:val="00430903"/>
    <w:rsid w:val="00544A35"/>
    <w:rsid w:val="0055458F"/>
    <w:rsid w:val="006B16D2"/>
    <w:rsid w:val="006D45A2"/>
    <w:rsid w:val="00735FB8"/>
    <w:rsid w:val="007D13A6"/>
    <w:rsid w:val="007D3043"/>
    <w:rsid w:val="008E482E"/>
    <w:rsid w:val="00953191"/>
    <w:rsid w:val="00981F25"/>
    <w:rsid w:val="00A27803"/>
    <w:rsid w:val="00A35447"/>
    <w:rsid w:val="00A52E3A"/>
    <w:rsid w:val="00A77501"/>
    <w:rsid w:val="00AE3E93"/>
    <w:rsid w:val="00AF71BA"/>
    <w:rsid w:val="00C443A3"/>
    <w:rsid w:val="00C507B0"/>
    <w:rsid w:val="00C57F60"/>
    <w:rsid w:val="00C60AD2"/>
    <w:rsid w:val="00CA010F"/>
    <w:rsid w:val="00CF1508"/>
    <w:rsid w:val="00D04104"/>
    <w:rsid w:val="00D263AE"/>
    <w:rsid w:val="00D518B6"/>
    <w:rsid w:val="00D9534E"/>
    <w:rsid w:val="00DC03F6"/>
    <w:rsid w:val="00E7200C"/>
    <w:rsid w:val="00E8226F"/>
    <w:rsid w:val="00EA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25F077-DF61-4A8C-981D-B52620E5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214C"/>
    <w:rPr>
      <w:color w:val="0000FF"/>
      <w:u w:val="single"/>
    </w:rPr>
  </w:style>
  <w:style w:type="paragraph" w:styleId="BalloonText">
    <w:name w:val="Balloon Text"/>
    <w:basedOn w:val="Normal"/>
    <w:semiHidden/>
    <w:rsid w:val="00156CF8"/>
    <w:rPr>
      <w:rFonts w:ascii="Tahoma" w:hAnsi="Tahoma" w:cs="Tahoma"/>
      <w:sz w:val="16"/>
      <w:szCs w:val="16"/>
    </w:rPr>
  </w:style>
  <w:style w:type="paragraph" w:styleId="NormalWeb">
    <w:name w:val="Normal (Web)"/>
    <w:basedOn w:val="Normal"/>
    <w:rsid w:val="00E7200C"/>
    <w:pPr>
      <w:spacing w:before="100" w:beforeAutospacing="1" w:after="100" w:afterAutospacing="1"/>
    </w:pPr>
  </w:style>
  <w:style w:type="character" w:customStyle="1" w:styleId="EmailStyle18">
    <w:name w:val="EmailStyle18"/>
    <w:basedOn w:val="DefaultParagraphFont"/>
    <w:semiHidden/>
    <w:rsid w:val="00C443A3"/>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095552">
      <w:bodyDiv w:val="1"/>
      <w:marLeft w:val="200"/>
      <w:marRight w:val="200"/>
      <w:marTop w:val="200"/>
      <w:marBottom w:val="200"/>
      <w:divBdr>
        <w:top w:val="none" w:sz="0" w:space="0" w:color="auto"/>
        <w:left w:val="none" w:sz="0" w:space="0" w:color="auto"/>
        <w:bottom w:val="none" w:sz="0" w:space="0" w:color="auto"/>
        <w:right w:val="none" w:sz="0" w:space="0" w:color="auto"/>
      </w:divBdr>
      <w:divsChild>
        <w:div w:id="639916824">
          <w:marLeft w:val="200"/>
          <w:marRight w:val="200"/>
          <w:marTop w:val="200"/>
          <w:marBottom w:val="200"/>
          <w:divBdr>
            <w:top w:val="none" w:sz="0" w:space="0" w:color="auto"/>
            <w:left w:val="none" w:sz="0" w:space="0" w:color="auto"/>
            <w:bottom w:val="none" w:sz="0" w:space="0" w:color="auto"/>
            <w:right w:val="none" w:sz="0" w:space="0" w:color="auto"/>
          </w:divBdr>
          <w:divsChild>
            <w:div w:id="108472633">
              <w:marLeft w:val="0"/>
              <w:marRight w:val="0"/>
              <w:marTop w:val="0"/>
              <w:marBottom w:val="0"/>
              <w:divBdr>
                <w:top w:val="none" w:sz="0" w:space="0" w:color="auto"/>
                <w:left w:val="none" w:sz="0" w:space="0" w:color="auto"/>
                <w:bottom w:val="none" w:sz="0" w:space="0" w:color="auto"/>
                <w:right w:val="none" w:sz="0" w:space="0" w:color="auto"/>
              </w:divBdr>
            </w:div>
            <w:div w:id="223832939">
              <w:marLeft w:val="0"/>
              <w:marRight w:val="0"/>
              <w:marTop w:val="0"/>
              <w:marBottom w:val="0"/>
              <w:divBdr>
                <w:top w:val="none" w:sz="0" w:space="0" w:color="auto"/>
                <w:left w:val="none" w:sz="0" w:space="0" w:color="auto"/>
                <w:bottom w:val="none" w:sz="0" w:space="0" w:color="auto"/>
                <w:right w:val="none" w:sz="0" w:space="0" w:color="auto"/>
              </w:divBdr>
            </w:div>
            <w:div w:id="234049391">
              <w:marLeft w:val="0"/>
              <w:marRight w:val="0"/>
              <w:marTop w:val="0"/>
              <w:marBottom w:val="0"/>
              <w:divBdr>
                <w:top w:val="none" w:sz="0" w:space="0" w:color="auto"/>
                <w:left w:val="none" w:sz="0" w:space="0" w:color="auto"/>
                <w:bottom w:val="none" w:sz="0" w:space="0" w:color="auto"/>
                <w:right w:val="none" w:sz="0" w:space="0" w:color="auto"/>
              </w:divBdr>
            </w:div>
            <w:div w:id="399061709">
              <w:marLeft w:val="0"/>
              <w:marRight w:val="0"/>
              <w:marTop w:val="0"/>
              <w:marBottom w:val="0"/>
              <w:divBdr>
                <w:top w:val="none" w:sz="0" w:space="0" w:color="auto"/>
                <w:left w:val="none" w:sz="0" w:space="0" w:color="auto"/>
                <w:bottom w:val="none" w:sz="0" w:space="0" w:color="auto"/>
                <w:right w:val="none" w:sz="0" w:space="0" w:color="auto"/>
              </w:divBdr>
            </w:div>
            <w:div w:id="442042838">
              <w:marLeft w:val="0"/>
              <w:marRight w:val="0"/>
              <w:marTop w:val="0"/>
              <w:marBottom w:val="0"/>
              <w:divBdr>
                <w:top w:val="none" w:sz="0" w:space="0" w:color="auto"/>
                <w:left w:val="none" w:sz="0" w:space="0" w:color="auto"/>
                <w:bottom w:val="none" w:sz="0" w:space="0" w:color="auto"/>
                <w:right w:val="none" w:sz="0" w:space="0" w:color="auto"/>
              </w:divBdr>
            </w:div>
            <w:div w:id="527108841">
              <w:marLeft w:val="0"/>
              <w:marRight w:val="0"/>
              <w:marTop w:val="0"/>
              <w:marBottom w:val="0"/>
              <w:divBdr>
                <w:top w:val="none" w:sz="0" w:space="0" w:color="auto"/>
                <w:left w:val="none" w:sz="0" w:space="0" w:color="auto"/>
                <w:bottom w:val="none" w:sz="0" w:space="0" w:color="auto"/>
                <w:right w:val="none" w:sz="0" w:space="0" w:color="auto"/>
              </w:divBdr>
            </w:div>
            <w:div w:id="1483884380">
              <w:marLeft w:val="0"/>
              <w:marRight w:val="0"/>
              <w:marTop w:val="0"/>
              <w:marBottom w:val="0"/>
              <w:divBdr>
                <w:top w:val="none" w:sz="0" w:space="0" w:color="auto"/>
                <w:left w:val="none" w:sz="0" w:space="0" w:color="auto"/>
                <w:bottom w:val="none" w:sz="0" w:space="0" w:color="auto"/>
                <w:right w:val="none" w:sz="0" w:space="0" w:color="auto"/>
              </w:divBdr>
            </w:div>
            <w:div w:id="1776166685">
              <w:marLeft w:val="0"/>
              <w:marRight w:val="0"/>
              <w:marTop w:val="0"/>
              <w:marBottom w:val="0"/>
              <w:divBdr>
                <w:top w:val="none" w:sz="0" w:space="0" w:color="auto"/>
                <w:left w:val="none" w:sz="0" w:space="0" w:color="auto"/>
                <w:bottom w:val="none" w:sz="0" w:space="0" w:color="auto"/>
                <w:right w:val="none" w:sz="0" w:space="0" w:color="auto"/>
              </w:divBdr>
            </w:div>
            <w:div w:id="19771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leytribune.com/news/14827826-113/izard-colorados-k-12-testing-debate-what-should-stay-and" TargetMode="External"/><Relationship Id="rId13" Type="http://schemas.openxmlformats.org/officeDocument/2006/relationships/hyperlink" Target="http://education.i2i.org/2015/01/a-scholarship-tax-credit-program-for-colorado/" TargetMode="External"/><Relationship Id="rId18" Type="http://schemas.openxmlformats.org/officeDocument/2006/relationships/hyperlink" Target="https://www.youtube.com/watch?feature=player_embedded&amp;v=aDkWJhUGBnU" TargetMode="External"/><Relationship Id="rId26" Type="http://schemas.openxmlformats.org/officeDocument/2006/relationships/hyperlink" Target="http://www.ediswatching.org/2015/01/little-eddies-transparency-soap-box/" TargetMode="External"/><Relationship Id="rId3" Type="http://schemas.openxmlformats.org/officeDocument/2006/relationships/webSettings" Target="webSettings.xml"/><Relationship Id="rId21" Type="http://schemas.openxmlformats.org/officeDocument/2006/relationships/hyperlink" Target="http://www.ediswatching.org/2015/01/jcea-says-the-fight-is-on-so-it-doesnt-hurt-for-me-to-stay-in-shape/" TargetMode="External"/><Relationship Id="rId7" Type="http://schemas.openxmlformats.org/officeDocument/2006/relationships/hyperlink" Target="http://www.ediswatching.org/2015/01/after-school-choice-week-how-about-educate-the-reporters-week/" TargetMode="External"/><Relationship Id="rId12" Type="http://schemas.openxmlformats.org/officeDocument/2006/relationships/hyperlink" Target="http://www.redefinedonline.org/2014/12/wishing-for-educational-opportunity-to-be-extended-to-all/" TargetMode="External"/><Relationship Id="rId17" Type="http://schemas.openxmlformats.org/officeDocument/2006/relationships/hyperlink" Target="http://completecolorado.com/pagetwo/2015/01/07/jeffco-union-head-just-know-the-fight-is-on/" TargetMode="External"/><Relationship Id="rId25" Type="http://schemas.openxmlformats.org/officeDocument/2006/relationships/hyperlink" Target="http://www.ediswatching.org/2015/01/detective-eddie-and-the-case-of-the-missing-esea-sotu-metio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iswatching.org/2015/01/survey-highlights-importance-of-keeping-state-tests-off-private-schools/" TargetMode="External"/><Relationship Id="rId20" Type="http://schemas.openxmlformats.org/officeDocument/2006/relationships/hyperlink" Target="http://completecolorado.com/pagetwo/2015/01/19/union-linked-groups-efforts-to-disrupt-jeffco-board-meeting-backfire/" TargetMode="External"/><Relationship Id="rId29" Type="http://schemas.openxmlformats.org/officeDocument/2006/relationships/hyperlink" Target="http://www.i2i.org" TargetMode="External"/><Relationship Id="rId1" Type="http://schemas.openxmlformats.org/officeDocument/2006/relationships/styles" Target="styles.xml"/><Relationship Id="rId6" Type="http://schemas.openxmlformats.org/officeDocument/2006/relationships/hyperlink" Target="http://www.ediswatching.org/2015/01/school-choice-week-2015-has-officially-arrived/" TargetMode="External"/><Relationship Id="rId11" Type="http://schemas.openxmlformats.org/officeDocument/2006/relationships/hyperlink" Target="http://education.i2i.org/2014/12/devils-advocate-k-12-scholarships-change-lives/" TargetMode="External"/><Relationship Id="rId24" Type="http://schemas.openxmlformats.org/officeDocument/2006/relationships/hyperlink" Target="http://www.ediswatching.org/2015/01/lets-get-this-legislative-party-started/" TargetMode="External"/><Relationship Id="rId32" Type="http://schemas.openxmlformats.org/officeDocument/2006/relationships/fontTable" Target="fontTable.xml"/><Relationship Id="rId5" Type="http://schemas.openxmlformats.org/officeDocument/2006/relationships/hyperlink" Target="http://schoolchoiceweek.com" TargetMode="External"/><Relationship Id="rId15" Type="http://schemas.openxmlformats.org/officeDocument/2006/relationships/hyperlink" Target="http://www.ediswatching.org/2015/01/esas-tax-credits-grand-plan-for-brighter-school-choice-future/" TargetMode="External"/><Relationship Id="rId23" Type="http://schemas.openxmlformats.org/officeDocument/2006/relationships/hyperlink" Target="http://www.ediswatching.org/2015/01/colorado-looks-terrible-at-k-12-spending-if-you-fudge-the-numbers/" TargetMode="External"/><Relationship Id="rId28" Type="http://schemas.openxmlformats.org/officeDocument/2006/relationships/hyperlink" Target="mailto:pam@i2i.org" TargetMode="External"/><Relationship Id="rId10" Type="http://schemas.openxmlformats.org/officeDocument/2006/relationships/hyperlink" Target="http://www.ediswatching.org/2015/01/state-board-gets-weird-on-testing-issue/" TargetMode="External"/><Relationship Id="rId19" Type="http://schemas.openxmlformats.org/officeDocument/2006/relationships/hyperlink" Target="http://completecolorado.com/pagetwo/2015/01/16/labor-unions-politics-trump-teaching-learning-on-jceas-facebook-home/" TargetMode="External"/><Relationship Id="rId31" Type="http://schemas.openxmlformats.org/officeDocument/2006/relationships/hyperlink" Target="http://friedman.i2i.org/alerts/listinfo/education" TargetMode="External"/><Relationship Id="rId4" Type="http://schemas.openxmlformats.org/officeDocument/2006/relationships/image" Target="media/image1.jpeg"/><Relationship Id="rId9" Type="http://schemas.openxmlformats.org/officeDocument/2006/relationships/hyperlink" Target="http://education.i2i.org/2015/01/amy-oliver-show-dougco-board-member-talks-testing-changes/" TargetMode="External"/><Relationship Id="rId14" Type="http://schemas.openxmlformats.org/officeDocument/2006/relationships/hyperlink" Target="http://www.ediswatching.org/2014/12/snow-or-not-lets-keep-sharing-school-choice-wishes-for-2015-and-beyond/" TargetMode="External"/><Relationship Id="rId22" Type="http://schemas.openxmlformats.org/officeDocument/2006/relationships/hyperlink" Target="http://www.ediswatching.org/2015/01/ding-ding-ding-jceas-round-two-battleflop/" TargetMode="External"/><Relationship Id="rId27" Type="http://schemas.openxmlformats.org/officeDocument/2006/relationships/hyperlink" Target="http://www.ediswatching.org/2015/01/learning-relationship-management-a-glimpse-into-colorado-k-12-future/" TargetMode="External"/><Relationship Id="rId30" Type="http://schemas.openxmlformats.org/officeDocument/2006/relationships/hyperlink" Target="http://www.education.i2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Sign up today to hear Dr</vt:lpstr>
    </vt:vector>
  </TitlesOfParts>
  <Company>i2i</Company>
  <LinksUpToDate>false</LinksUpToDate>
  <CharactersWithSpaces>8407</CharactersWithSpaces>
  <SharedDoc>false</SharedDoc>
  <HLinks>
    <vt:vector size="24" baseType="variant">
      <vt:variant>
        <vt:i4>78</vt:i4>
      </vt:variant>
      <vt:variant>
        <vt:i4>9</vt:i4>
      </vt:variant>
      <vt:variant>
        <vt:i4>0</vt:i4>
      </vt:variant>
      <vt:variant>
        <vt:i4>5</vt:i4>
      </vt:variant>
      <vt:variant>
        <vt:lpwstr>http://friedman.i2i.org/alerts/listinfo/education</vt:lpwstr>
      </vt:variant>
      <vt:variant>
        <vt:lpwstr/>
      </vt:variant>
      <vt:variant>
        <vt:i4>5570572</vt:i4>
      </vt:variant>
      <vt:variant>
        <vt:i4>6</vt:i4>
      </vt:variant>
      <vt:variant>
        <vt:i4>0</vt:i4>
      </vt:variant>
      <vt:variant>
        <vt:i4>5</vt:i4>
      </vt:variant>
      <vt:variant>
        <vt:lpwstr>http://www.education.i2i.org/</vt:lpwstr>
      </vt:variant>
      <vt:variant>
        <vt:lpwstr/>
      </vt:variant>
      <vt:variant>
        <vt:i4>2293822</vt:i4>
      </vt:variant>
      <vt:variant>
        <vt:i4>3</vt:i4>
      </vt:variant>
      <vt:variant>
        <vt:i4>0</vt:i4>
      </vt:variant>
      <vt:variant>
        <vt:i4>5</vt:i4>
      </vt:variant>
      <vt:variant>
        <vt:lpwstr>http://www.i2i.org/</vt:lpwstr>
      </vt:variant>
      <vt:variant>
        <vt:lpwstr/>
      </vt:variant>
      <vt:variant>
        <vt:i4>7798789</vt:i4>
      </vt:variant>
      <vt:variant>
        <vt:i4>0</vt:i4>
      </vt:variant>
      <vt:variant>
        <vt:i4>0</vt:i4>
      </vt:variant>
      <vt:variant>
        <vt:i4>5</vt:i4>
      </vt:variant>
      <vt:variant>
        <vt:lpwstr>mailto:pam@i2i.org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up today to hear Dr</dc:title>
  <dc:creator>BEN</dc:creator>
  <cp:lastModifiedBy>Ben</cp:lastModifiedBy>
  <cp:revision>10</cp:revision>
  <cp:lastPrinted>2005-10-11T19:16:00Z</cp:lastPrinted>
  <dcterms:created xsi:type="dcterms:W3CDTF">2015-01-28T20:17:00Z</dcterms:created>
  <dcterms:modified xsi:type="dcterms:W3CDTF">2015-01-29T17:28:00Z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-2092602266</vt:i4>
  </property>
  <property fmtid="{D5CDD505-2E9C-101B-9397-08002B2CF9AE}" pid="3" name="_EmailSubject">
    <vt:lpwstr>Ed Center Newsletter</vt:lpwstr>
  </property>
  <property fmtid="{D5CDD505-2E9C-101B-9397-08002B2CF9AE}" pid="4" name="_AuthorEmail">
    <vt:lpwstr>Marya@i2i.org</vt:lpwstr>
  </property>
  <property fmtid="{D5CDD505-2E9C-101B-9397-08002B2CF9AE}" pid="5" name="_AuthorEmailDisplayName">
    <vt:lpwstr>Marya DeGrow</vt:lpwstr>
  </property>
  <property fmtid="{D5CDD505-2E9C-101B-9397-08002B2CF9AE}" pid="6" name="_ReviewingToolsShownOnce">
    <vt:lpwstr/>
  </property>
</Properties>
</file>